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DE98E5" w14:textId="185BF866" w:rsidR="00C54A19" w:rsidRDefault="00C54A19" w:rsidP="003D0010">
      <w:pPr>
        <w:jc w:val="center"/>
        <w:rPr>
          <w:b/>
          <w:noProof/>
        </w:rPr>
      </w:pPr>
      <w:r>
        <w:rPr>
          <w:b/>
          <w:noProof/>
        </w:rPr>
        <w:t xml:space="preserve">APPROFONDIMENTI - RETI DI TRASPORTO </w:t>
      </w:r>
      <w:r w:rsidRPr="00DF5654">
        <w:rPr>
          <w:b/>
          <w:noProof/>
        </w:rPr>
        <w:t>TRANS-EUROPEE  (TEN-T)</w:t>
      </w:r>
      <w:r w:rsidR="007B1DE9" w:rsidRPr="00931DDC">
        <w:rPr>
          <w:b/>
          <w:noProof/>
          <w:vertAlign w:val="superscript"/>
        </w:rPr>
        <w:t>(</w:t>
      </w:r>
      <w:r w:rsidRPr="00931DDC">
        <w:rPr>
          <w:rStyle w:val="Rimandonotaapidipagina"/>
          <w:b/>
          <w:noProof/>
        </w:rPr>
        <w:footnoteReference w:id="1"/>
      </w:r>
      <w:r w:rsidR="007B1DE9" w:rsidRPr="00931DDC">
        <w:rPr>
          <w:b/>
          <w:noProof/>
          <w:vertAlign w:val="superscript"/>
        </w:rPr>
        <w:t>)</w:t>
      </w:r>
    </w:p>
    <w:p w14:paraId="6F9C559E" w14:textId="77777777" w:rsidR="00C54A19" w:rsidRDefault="00C54A19" w:rsidP="00240A86">
      <w:pPr>
        <w:jc w:val="both"/>
        <w:rPr>
          <w:noProof/>
        </w:rPr>
      </w:pPr>
    </w:p>
    <w:p w14:paraId="5B8D72BA" w14:textId="77777777" w:rsidR="00B57988" w:rsidRDefault="00C54A19" w:rsidP="0069772C">
      <w:pPr>
        <w:pStyle w:val="EntRefer"/>
        <w:ind w:left="1418" w:hanging="1418"/>
        <w:jc w:val="both"/>
        <w:rPr>
          <w:szCs w:val="24"/>
          <w:lang w:val="it-IT"/>
        </w:rPr>
      </w:pPr>
      <w:r w:rsidRPr="00465166">
        <w:rPr>
          <w:szCs w:val="24"/>
          <w:lang w:val="it-IT"/>
        </w:rPr>
        <w:t xml:space="preserve">Fig. XI.A.1 </w:t>
      </w:r>
      <w:r w:rsidR="00315626">
        <w:rPr>
          <w:szCs w:val="24"/>
          <w:lang w:val="it-IT"/>
        </w:rPr>
        <w:t>– Legenda delle m</w:t>
      </w:r>
      <w:r w:rsidR="00B57988" w:rsidRPr="00465166">
        <w:rPr>
          <w:szCs w:val="24"/>
          <w:lang w:val="it-IT"/>
        </w:rPr>
        <w:t>appe dell</w:t>
      </w:r>
      <w:r w:rsidR="00315626">
        <w:rPr>
          <w:szCs w:val="24"/>
          <w:lang w:val="it-IT"/>
        </w:rPr>
        <w:t>a</w:t>
      </w:r>
      <w:r w:rsidR="00B57988" w:rsidRPr="00465166">
        <w:rPr>
          <w:szCs w:val="24"/>
          <w:lang w:val="it-IT"/>
        </w:rPr>
        <w:t xml:space="preserve"> ret</w:t>
      </w:r>
      <w:r w:rsidR="00315626">
        <w:rPr>
          <w:szCs w:val="24"/>
          <w:lang w:val="it-IT"/>
        </w:rPr>
        <w:t>e</w:t>
      </w:r>
      <w:r w:rsidR="0069772C">
        <w:rPr>
          <w:szCs w:val="24"/>
          <w:lang w:val="it-IT"/>
        </w:rPr>
        <w:t xml:space="preserve"> TEN-T</w:t>
      </w:r>
      <w:r w:rsidR="00B57988" w:rsidRPr="00465166">
        <w:rPr>
          <w:szCs w:val="24"/>
          <w:lang w:val="it-IT"/>
        </w:rPr>
        <w:t xml:space="preserve"> </w:t>
      </w:r>
      <w:r w:rsidR="00F636D1" w:rsidRPr="00465166">
        <w:rPr>
          <w:szCs w:val="24"/>
          <w:lang w:val="it-IT"/>
        </w:rPr>
        <w:t>globale e c</w:t>
      </w:r>
      <w:r w:rsidR="00B57988" w:rsidRPr="00465166">
        <w:rPr>
          <w:szCs w:val="24"/>
          <w:lang w:val="it-IT"/>
        </w:rPr>
        <w:t>entrale</w:t>
      </w:r>
      <w:r w:rsidR="00315626">
        <w:rPr>
          <w:szCs w:val="24"/>
          <w:lang w:val="it-IT"/>
        </w:rPr>
        <w:t xml:space="preserve">. </w:t>
      </w:r>
      <w:r w:rsidR="0069772C">
        <w:rPr>
          <w:szCs w:val="24"/>
          <w:lang w:val="it-IT"/>
        </w:rPr>
        <w:t xml:space="preserve">- </w:t>
      </w:r>
      <w:r w:rsidR="0084436E" w:rsidRPr="00465166">
        <w:rPr>
          <w:szCs w:val="24"/>
          <w:lang w:val="it-IT"/>
        </w:rPr>
        <w:t>Periodo di Programmazione 2014-2020</w:t>
      </w:r>
    </w:p>
    <w:p w14:paraId="5C772BCD" w14:textId="77777777" w:rsidR="00B57988" w:rsidRDefault="00315626" w:rsidP="00012BBE">
      <w:pPr>
        <w:pStyle w:val="EntRefer"/>
        <w:ind w:left="-284"/>
        <w:jc w:val="center"/>
        <w:rPr>
          <w:b w:val="0"/>
          <w:szCs w:val="24"/>
          <w:lang w:val="it-IT"/>
        </w:rPr>
      </w:pPr>
      <w:r w:rsidRPr="00A11F85">
        <w:rPr>
          <w:b w:val="0"/>
          <w:noProof/>
          <w:lang w:val="it-IT" w:eastAsia="it-IT"/>
        </w:rPr>
        <w:drawing>
          <wp:inline distT="0" distB="0" distL="0" distR="0" wp14:anchorId="6E082F48" wp14:editId="4B0ACA2D">
            <wp:extent cx="6645910" cy="5064125"/>
            <wp:effectExtent l="25400" t="25400" r="34290" b="1587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645910" cy="5064125"/>
                    </a:xfrm>
                    <a:prstGeom prst="rect">
                      <a:avLst/>
                    </a:prstGeom>
                    <a:ln>
                      <a:solidFill>
                        <a:schemeClr val="tx1"/>
                      </a:solidFill>
                    </a:ln>
                  </pic:spPr>
                </pic:pic>
              </a:graphicData>
            </a:graphic>
          </wp:inline>
        </w:drawing>
      </w:r>
    </w:p>
    <w:p w14:paraId="62D83654" w14:textId="77777777" w:rsidR="0084436E" w:rsidRPr="0084436E" w:rsidRDefault="0084436E" w:rsidP="0069772C">
      <w:pPr>
        <w:ind w:left="-142"/>
        <w:rPr>
          <w:sz w:val="18"/>
          <w:szCs w:val="18"/>
        </w:rPr>
      </w:pPr>
      <w:r w:rsidRPr="000F5CB7">
        <w:rPr>
          <w:i/>
          <w:sz w:val="18"/>
          <w:szCs w:val="18"/>
        </w:rPr>
        <w:t>Fonte:</w:t>
      </w:r>
      <w:r w:rsidRPr="000F5CB7">
        <w:rPr>
          <w:sz w:val="18"/>
          <w:szCs w:val="18"/>
        </w:rPr>
        <w:t xml:space="preserve"> </w:t>
      </w:r>
      <w:r w:rsidRPr="0084436E">
        <w:rPr>
          <w:sz w:val="18"/>
          <w:szCs w:val="18"/>
        </w:rPr>
        <w:t>Regolamen</w:t>
      </w:r>
      <w:r w:rsidR="00160188">
        <w:rPr>
          <w:sz w:val="18"/>
          <w:szCs w:val="18"/>
        </w:rPr>
        <w:t>to (UE) n. 1315/2013-</w:t>
      </w:r>
      <w:r>
        <w:rPr>
          <w:sz w:val="18"/>
          <w:szCs w:val="18"/>
        </w:rPr>
        <w:t>Allegato I</w:t>
      </w:r>
    </w:p>
    <w:p w14:paraId="1BA93312" w14:textId="77777777" w:rsidR="00FA7EA1" w:rsidRPr="00494E90" w:rsidRDefault="00FA7EA1" w:rsidP="00AF7EC1">
      <w:pPr>
        <w:pStyle w:val="EntRefer"/>
        <w:ind w:left="-284"/>
        <w:jc w:val="center"/>
        <w:rPr>
          <w:b w:val="0"/>
          <w:szCs w:val="24"/>
          <w:lang w:val="it-IT"/>
        </w:rPr>
      </w:pPr>
    </w:p>
    <w:p w14:paraId="45190B5C" w14:textId="77777777" w:rsidR="008F7E10" w:rsidRDefault="008F7E10">
      <w:r>
        <w:br w:type="page"/>
      </w:r>
    </w:p>
    <w:p w14:paraId="6CD5AFBF" w14:textId="011F5E33" w:rsidR="0084436E" w:rsidRDefault="00C54A19" w:rsidP="00F23735">
      <w:pPr>
        <w:ind w:left="1418" w:hanging="1418"/>
      </w:pPr>
      <w:r w:rsidRPr="00465166">
        <w:rPr>
          <w:rFonts w:eastAsia="Times New Roman"/>
          <w:b/>
          <w:lang w:eastAsia="fr-BE"/>
        </w:rPr>
        <w:lastRenderedPageBreak/>
        <w:t xml:space="preserve">Fig. XI.A.2 - </w:t>
      </w:r>
      <w:r w:rsidRPr="00C27837">
        <w:rPr>
          <w:rFonts w:eastAsia="Times New Roman"/>
          <w:b/>
          <w:lang w:eastAsia="fr-BE"/>
        </w:rPr>
        <w:t xml:space="preserve">Quadro di insieme della </w:t>
      </w:r>
      <w:r w:rsidR="00AF7EC1" w:rsidRPr="00C27837">
        <w:rPr>
          <w:rFonts w:eastAsia="Times New Roman"/>
          <w:b/>
          <w:lang w:eastAsia="fr-BE"/>
        </w:rPr>
        <w:t>mappa degli Stati membri dell’UE -</w:t>
      </w:r>
      <w:r w:rsidR="001B1552" w:rsidRPr="00C27837">
        <w:rPr>
          <w:rFonts w:eastAsia="Times New Roman"/>
          <w:b/>
          <w:lang w:eastAsia="fr-BE"/>
        </w:rPr>
        <w:t xml:space="preserve"> </w:t>
      </w:r>
      <w:r w:rsidR="00763910" w:rsidRPr="00C27837">
        <w:rPr>
          <w:rFonts w:eastAsia="Times New Roman"/>
          <w:b/>
          <w:lang w:eastAsia="fr-BE"/>
        </w:rPr>
        <w:t>R</w:t>
      </w:r>
      <w:r w:rsidR="00AF7EC1" w:rsidRPr="00C27837">
        <w:rPr>
          <w:rFonts w:eastAsia="Times New Roman"/>
          <w:b/>
          <w:lang w:eastAsia="fr-BE"/>
        </w:rPr>
        <w:t>ete Centrale:</w:t>
      </w:r>
      <w:r w:rsidR="0069772C" w:rsidRPr="00C27837">
        <w:rPr>
          <w:rFonts w:eastAsia="Times New Roman"/>
          <w:b/>
          <w:lang w:eastAsia="fr-BE"/>
        </w:rPr>
        <w:t xml:space="preserve"> </w:t>
      </w:r>
      <w:r w:rsidR="00AF7EC1" w:rsidRPr="00C27837">
        <w:rPr>
          <w:rFonts w:eastAsia="Times New Roman"/>
          <w:b/>
          <w:lang w:eastAsia="fr-BE"/>
        </w:rPr>
        <w:t xml:space="preserve">vie </w:t>
      </w:r>
      <w:r w:rsidR="00AF7EC1" w:rsidRPr="00931DDC">
        <w:rPr>
          <w:rFonts w:eastAsia="Times New Roman"/>
          <w:b/>
          <w:lang w:eastAsia="fr-BE"/>
        </w:rPr>
        <w:t>navigabili interne e porti</w:t>
      </w:r>
      <w:r w:rsidR="00763910" w:rsidRPr="00931DDC">
        <w:rPr>
          <w:rFonts w:eastAsia="Times New Roman"/>
          <w:b/>
          <w:lang w:eastAsia="fr-BE"/>
        </w:rPr>
        <w:t xml:space="preserve"> </w:t>
      </w:r>
      <w:r w:rsidR="0084436E" w:rsidRPr="00931DDC">
        <w:rPr>
          <w:rFonts w:eastAsia="Times New Roman"/>
          <w:b/>
          <w:lang w:eastAsia="fr-BE"/>
        </w:rPr>
        <w:t>- Periodo di Programmazione 2014-2020</w:t>
      </w:r>
    </w:p>
    <w:p w14:paraId="5CC41EBB" w14:textId="77777777" w:rsidR="00970059" w:rsidRDefault="00483663" w:rsidP="00A11F85">
      <w:pPr>
        <w:jc w:val="center"/>
        <w:rPr>
          <w:i/>
          <w:sz w:val="18"/>
          <w:szCs w:val="18"/>
        </w:rPr>
      </w:pPr>
      <w:r w:rsidRPr="00A11F85">
        <w:rPr>
          <w:i/>
          <w:noProof/>
          <w:sz w:val="18"/>
          <w:szCs w:val="18"/>
        </w:rPr>
        <w:drawing>
          <wp:inline distT="0" distB="0" distL="0" distR="0" wp14:anchorId="77FB0546" wp14:editId="740641F7">
            <wp:extent cx="5484533" cy="7264400"/>
            <wp:effectExtent l="19050" t="0" r="1867"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484533" cy="7264400"/>
                    </a:xfrm>
                    <a:prstGeom prst="rect">
                      <a:avLst/>
                    </a:prstGeom>
                  </pic:spPr>
                </pic:pic>
              </a:graphicData>
            </a:graphic>
          </wp:inline>
        </w:drawing>
      </w:r>
    </w:p>
    <w:p w14:paraId="6ADBDEF2" w14:textId="77777777" w:rsidR="0084436E" w:rsidRPr="0084436E" w:rsidRDefault="0084436E" w:rsidP="0069772C">
      <w:pPr>
        <w:ind w:left="993"/>
        <w:rPr>
          <w:sz w:val="18"/>
          <w:szCs w:val="18"/>
        </w:rPr>
      </w:pPr>
      <w:r w:rsidRPr="0084436E">
        <w:rPr>
          <w:i/>
          <w:sz w:val="18"/>
          <w:szCs w:val="18"/>
        </w:rPr>
        <w:t xml:space="preserve"> </w:t>
      </w: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BD1013">
        <w:rPr>
          <w:sz w:val="18"/>
          <w:szCs w:val="18"/>
        </w:rPr>
        <w:t xml:space="preserve"> e </w:t>
      </w:r>
      <w:proofErr w:type="spellStart"/>
      <w:r w:rsidR="00BD1013">
        <w:rPr>
          <w:sz w:val="18"/>
          <w:szCs w:val="18"/>
        </w:rPr>
        <w:t>ss.mm.ii</w:t>
      </w:r>
      <w:proofErr w:type="spellEnd"/>
      <w:r w:rsidR="00BD1013">
        <w:rPr>
          <w:sz w:val="18"/>
          <w:szCs w:val="18"/>
        </w:rPr>
        <w:t xml:space="preserve">. </w:t>
      </w:r>
      <w:r>
        <w:rPr>
          <w:sz w:val="18"/>
          <w:szCs w:val="18"/>
        </w:rPr>
        <w:t>–</w:t>
      </w:r>
      <w:r w:rsidR="00BD1013">
        <w:rPr>
          <w:sz w:val="18"/>
          <w:szCs w:val="18"/>
        </w:rPr>
        <w:t xml:space="preserve"> </w:t>
      </w:r>
      <w:r>
        <w:rPr>
          <w:sz w:val="18"/>
          <w:szCs w:val="18"/>
        </w:rPr>
        <w:t>Allegato I – 0.1</w:t>
      </w:r>
    </w:p>
    <w:p w14:paraId="1004E327" w14:textId="77777777" w:rsidR="008F7E10" w:rsidRDefault="008F7E10">
      <w:pPr>
        <w:rPr>
          <w:rFonts w:eastAsia="Times New Roman"/>
          <w:b/>
          <w:lang w:eastAsia="fr-BE"/>
        </w:rPr>
      </w:pPr>
      <w:r>
        <w:br w:type="page"/>
      </w:r>
    </w:p>
    <w:p w14:paraId="268AFEC0" w14:textId="77777777" w:rsidR="0084436E" w:rsidRDefault="00494E90" w:rsidP="0069772C">
      <w:pPr>
        <w:pStyle w:val="EntRefer"/>
        <w:ind w:left="1418" w:hanging="1418"/>
        <w:jc w:val="both"/>
        <w:rPr>
          <w:szCs w:val="24"/>
          <w:lang w:val="it-IT"/>
        </w:rPr>
      </w:pPr>
      <w:r w:rsidRPr="00465166">
        <w:rPr>
          <w:szCs w:val="24"/>
          <w:lang w:val="it-IT"/>
        </w:rPr>
        <w:lastRenderedPageBreak/>
        <w:t xml:space="preserve">Fig. XI.A.3 - </w:t>
      </w:r>
      <w:r w:rsidR="001418FC" w:rsidRPr="00465166">
        <w:rPr>
          <w:szCs w:val="24"/>
          <w:lang w:val="it-IT"/>
        </w:rPr>
        <w:tab/>
        <w:t>Quadro di insieme della mappa degl</w:t>
      </w:r>
      <w:r w:rsidR="00F636D1" w:rsidRPr="00465166">
        <w:rPr>
          <w:szCs w:val="24"/>
          <w:lang w:val="it-IT"/>
        </w:rPr>
        <w:t>i Stati membri dell’UE -</w:t>
      </w:r>
      <w:r w:rsidR="001B1552" w:rsidRPr="00465166">
        <w:rPr>
          <w:szCs w:val="24"/>
          <w:lang w:val="it-IT"/>
        </w:rPr>
        <w:t xml:space="preserve"> </w:t>
      </w:r>
      <w:r w:rsidR="00763910" w:rsidRPr="00465166">
        <w:rPr>
          <w:szCs w:val="24"/>
          <w:lang w:val="it-IT"/>
        </w:rPr>
        <w:t>Rete C</w:t>
      </w:r>
      <w:r w:rsidR="001418FC" w:rsidRPr="00465166">
        <w:rPr>
          <w:szCs w:val="24"/>
          <w:lang w:val="it-IT"/>
        </w:rPr>
        <w:t xml:space="preserve">entrale: </w:t>
      </w:r>
      <w:r w:rsidR="009C066B" w:rsidRPr="00465166">
        <w:rPr>
          <w:szCs w:val="24"/>
          <w:lang w:val="it-IT"/>
        </w:rPr>
        <w:t>ferrovie (trasporto merci), porti e terminali ferroviari-stradali (TFS)</w:t>
      </w:r>
      <w:r w:rsidR="00465166">
        <w:rPr>
          <w:szCs w:val="24"/>
          <w:lang w:val="it-IT"/>
        </w:rPr>
        <w:t xml:space="preserve"> - </w:t>
      </w:r>
      <w:r w:rsidR="0084436E" w:rsidRPr="00465166">
        <w:rPr>
          <w:szCs w:val="24"/>
          <w:lang w:val="it-IT"/>
        </w:rPr>
        <w:t>Periodo di Programmazione 2014-2020</w:t>
      </w:r>
    </w:p>
    <w:p w14:paraId="3D5BCC57" w14:textId="77777777" w:rsidR="00C54A19" w:rsidRDefault="00283EDF" w:rsidP="00A11F85">
      <w:pPr>
        <w:jc w:val="center"/>
        <w:rPr>
          <w:b/>
        </w:rPr>
      </w:pPr>
      <w:r w:rsidRPr="00A11F85">
        <w:rPr>
          <w:i/>
          <w:noProof/>
          <w:sz w:val="18"/>
          <w:szCs w:val="18"/>
        </w:rPr>
        <w:drawing>
          <wp:inline distT="0" distB="0" distL="0" distR="0" wp14:anchorId="2F1DA488" wp14:editId="1F3DBC5E">
            <wp:extent cx="5586603" cy="7277100"/>
            <wp:effectExtent l="1905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586603" cy="7277100"/>
                    </a:xfrm>
                    <a:prstGeom prst="rect">
                      <a:avLst/>
                    </a:prstGeom>
                  </pic:spPr>
                </pic:pic>
              </a:graphicData>
            </a:graphic>
          </wp:inline>
        </w:drawing>
      </w:r>
    </w:p>
    <w:p w14:paraId="05BAEF1D" w14:textId="77777777" w:rsidR="00DB074F" w:rsidRPr="0084436E" w:rsidRDefault="0069772C" w:rsidP="0069772C">
      <w:pPr>
        <w:ind w:left="993"/>
        <w:rPr>
          <w:sz w:val="18"/>
          <w:szCs w:val="18"/>
        </w:rPr>
      </w:pPr>
      <w:r>
        <w:rPr>
          <w:i/>
          <w:sz w:val="18"/>
          <w:szCs w:val="18"/>
        </w:rPr>
        <w:t>F</w:t>
      </w:r>
      <w:r w:rsidR="00DB074F" w:rsidRPr="000F5CB7">
        <w:rPr>
          <w:i/>
          <w:sz w:val="18"/>
          <w:szCs w:val="18"/>
        </w:rPr>
        <w:t>onte:</w:t>
      </w:r>
      <w:r w:rsidR="00DB074F" w:rsidRPr="000F5CB7">
        <w:rPr>
          <w:sz w:val="18"/>
          <w:szCs w:val="18"/>
        </w:rPr>
        <w:t xml:space="preserve"> </w:t>
      </w:r>
      <w:r w:rsidR="00DB074F" w:rsidRPr="0084436E">
        <w:rPr>
          <w:sz w:val="18"/>
          <w:szCs w:val="18"/>
        </w:rPr>
        <w:t>Regolamen</w:t>
      </w:r>
      <w:r w:rsidR="00DB074F">
        <w:rPr>
          <w:sz w:val="18"/>
          <w:szCs w:val="18"/>
        </w:rPr>
        <w:t>to (UE) n. 1315/2013</w:t>
      </w:r>
      <w:r w:rsidR="00BD1013">
        <w:rPr>
          <w:sz w:val="18"/>
          <w:szCs w:val="18"/>
        </w:rPr>
        <w:t xml:space="preserve"> e </w:t>
      </w:r>
      <w:proofErr w:type="spellStart"/>
      <w:r w:rsidR="00BD1013">
        <w:rPr>
          <w:sz w:val="18"/>
          <w:szCs w:val="18"/>
        </w:rPr>
        <w:t>ss.mm.ii</w:t>
      </w:r>
      <w:proofErr w:type="spellEnd"/>
      <w:r w:rsidR="00BD1013">
        <w:rPr>
          <w:sz w:val="18"/>
          <w:szCs w:val="18"/>
        </w:rPr>
        <w:t xml:space="preserve">. </w:t>
      </w:r>
      <w:r w:rsidR="00DB074F">
        <w:rPr>
          <w:sz w:val="18"/>
          <w:szCs w:val="18"/>
        </w:rPr>
        <w:t>–</w:t>
      </w:r>
      <w:r w:rsidR="00BD1013">
        <w:rPr>
          <w:sz w:val="18"/>
          <w:szCs w:val="18"/>
        </w:rPr>
        <w:t xml:space="preserve"> </w:t>
      </w:r>
      <w:r w:rsidR="00DB074F">
        <w:rPr>
          <w:sz w:val="18"/>
          <w:szCs w:val="18"/>
        </w:rPr>
        <w:t>Allegato I – 0.2</w:t>
      </w:r>
    </w:p>
    <w:p w14:paraId="6F73E647" w14:textId="77777777" w:rsidR="00DE3926" w:rsidRDefault="00DE3926">
      <w:r>
        <w:br w:type="page"/>
      </w:r>
    </w:p>
    <w:p w14:paraId="4C561B37" w14:textId="77777777" w:rsidR="0084436E" w:rsidRDefault="00DE3926" w:rsidP="0084436E">
      <w:pPr>
        <w:pStyle w:val="EntRefer"/>
        <w:ind w:left="1418" w:hanging="1418"/>
        <w:jc w:val="both"/>
        <w:rPr>
          <w:szCs w:val="24"/>
          <w:lang w:val="it-IT"/>
        </w:rPr>
      </w:pPr>
      <w:r w:rsidRPr="00465166">
        <w:rPr>
          <w:szCs w:val="24"/>
          <w:lang w:val="it-IT"/>
        </w:rPr>
        <w:lastRenderedPageBreak/>
        <w:t>F</w:t>
      </w:r>
      <w:r w:rsidR="00494E90" w:rsidRPr="00465166">
        <w:rPr>
          <w:szCs w:val="24"/>
          <w:lang w:val="it-IT"/>
        </w:rPr>
        <w:t xml:space="preserve">ig. XI.A.4 - </w:t>
      </w:r>
      <w:r w:rsidRPr="00465166">
        <w:rPr>
          <w:szCs w:val="24"/>
          <w:lang w:val="it-IT"/>
        </w:rPr>
        <w:tab/>
        <w:t>Quadro di insieme della mappa degl</w:t>
      </w:r>
      <w:r w:rsidR="00F636D1" w:rsidRPr="00465166">
        <w:rPr>
          <w:szCs w:val="24"/>
          <w:lang w:val="it-IT"/>
        </w:rPr>
        <w:t>i Stati membri dell’UE -</w:t>
      </w:r>
      <w:r w:rsidR="001B1552" w:rsidRPr="00465166">
        <w:rPr>
          <w:szCs w:val="24"/>
          <w:lang w:val="it-IT"/>
        </w:rPr>
        <w:t xml:space="preserve"> </w:t>
      </w:r>
      <w:r w:rsidR="00F636D1" w:rsidRPr="00465166">
        <w:rPr>
          <w:szCs w:val="24"/>
          <w:lang w:val="it-IT"/>
        </w:rPr>
        <w:t xml:space="preserve">Rete </w:t>
      </w:r>
      <w:r w:rsidR="00F0513F" w:rsidRPr="00465166">
        <w:rPr>
          <w:szCs w:val="24"/>
          <w:lang w:val="it-IT"/>
        </w:rPr>
        <w:t>C</w:t>
      </w:r>
      <w:r w:rsidRPr="00465166">
        <w:rPr>
          <w:szCs w:val="24"/>
          <w:lang w:val="it-IT"/>
        </w:rPr>
        <w:t xml:space="preserve">entrale: ferrovie (trasporto </w:t>
      </w:r>
      <w:r w:rsidR="00697E90" w:rsidRPr="00465166">
        <w:rPr>
          <w:szCs w:val="24"/>
          <w:lang w:val="it-IT"/>
        </w:rPr>
        <w:t>passeggeri</w:t>
      </w:r>
      <w:r w:rsidR="001B1552" w:rsidRPr="00465166">
        <w:rPr>
          <w:szCs w:val="24"/>
          <w:lang w:val="it-IT"/>
        </w:rPr>
        <w:t>)</w:t>
      </w:r>
      <w:r w:rsidR="00697E90" w:rsidRPr="00465166">
        <w:rPr>
          <w:szCs w:val="24"/>
          <w:lang w:val="it-IT"/>
        </w:rPr>
        <w:t xml:space="preserve"> e aeroporti</w:t>
      </w:r>
      <w:r w:rsidR="00F0513F" w:rsidRPr="00465166">
        <w:rPr>
          <w:szCs w:val="24"/>
          <w:lang w:val="it-IT"/>
        </w:rPr>
        <w:t xml:space="preserve"> </w:t>
      </w:r>
      <w:r w:rsidR="0084436E" w:rsidRPr="00465166">
        <w:rPr>
          <w:szCs w:val="24"/>
          <w:lang w:val="it-IT"/>
        </w:rPr>
        <w:t>- Periodo di Programmazione 2014-2020</w:t>
      </w:r>
    </w:p>
    <w:p w14:paraId="1E5EFCB3" w14:textId="77777777" w:rsidR="0084436E" w:rsidRDefault="0084436E" w:rsidP="0084436E">
      <w:pPr>
        <w:pStyle w:val="EntRefer"/>
        <w:jc w:val="both"/>
        <w:rPr>
          <w:b w:val="0"/>
          <w:lang w:val="it-IT"/>
        </w:rPr>
      </w:pPr>
    </w:p>
    <w:p w14:paraId="3D113233" w14:textId="77777777" w:rsidR="00F0513F" w:rsidRDefault="00C6146A" w:rsidP="00012BBE">
      <w:pPr>
        <w:jc w:val="center"/>
        <w:rPr>
          <w:b/>
        </w:rPr>
      </w:pPr>
      <w:r w:rsidRPr="00A11F85">
        <w:rPr>
          <w:b/>
          <w:noProof/>
        </w:rPr>
        <w:drawing>
          <wp:inline distT="0" distB="0" distL="0" distR="0" wp14:anchorId="1E701627" wp14:editId="4D0E8BE4">
            <wp:extent cx="5606453" cy="7429500"/>
            <wp:effectExtent l="1905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606453" cy="7429500"/>
                    </a:xfrm>
                    <a:prstGeom prst="rect">
                      <a:avLst/>
                    </a:prstGeom>
                  </pic:spPr>
                </pic:pic>
              </a:graphicData>
            </a:graphic>
          </wp:inline>
        </w:drawing>
      </w:r>
    </w:p>
    <w:p w14:paraId="57BF99D4" w14:textId="77777777" w:rsidR="00DB074F" w:rsidRPr="0084436E" w:rsidRDefault="00DB074F" w:rsidP="0069772C">
      <w:pPr>
        <w:ind w:left="851"/>
        <w:rPr>
          <w:sz w:val="18"/>
          <w:szCs w:val="18"/>
        </w:rPr>
      </w:pP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BD1013">
        <w:rPr>
          <w:sz w:val="18"/>
          <w:szCs w:val="18"/>
        </w:rPr>
        <w:t xml:space="preserve"> e </w:t>
      </w:r>
      <w:proofErr w:type="spellStart"/>
      <w:r w:rsidR="00BD1013">
        <w:rPr>
          <w:sz w:val="18"/>
          <w:szCs w:val="18"/>
        </w:rPr>
        <w:t>ss.mm.ii</w:t>
      </w:r>
      <w:proofErr w:type="spellEnd"/>
      <w:r w:rsidR="00BD1013">
        <w:rPr>
          <w:sz w:val="18"/>
          <w:szCs w:val="18"/>
        </w:rPr>
        <w:t xml:space="preserve">. </w:t>
      </w:r>
      <w:r>
        <w:rPr>
          <w:sz w:val="18"/>
          <w:szCs w:val="18"/>
        </w:rPr>
        <w:t>–</w:t>
      </w:r>
      <w:r w:rsidR="00BD1013">
        <w:rPr>
          <w:sz w:val="18"/>
          <w:szCs w:val="18"/>
        </w:rPr>
        <w:t xml:space="preserve"> </w:t>
      </w:r>
      <w:r>
        <w:rPr>
          <w:sz w:val="18"/>
          <w:szCs w:val="18"/>
        </w:rPr>
        <w:t>Allegato I – 0.3</w:t>
      </w:r>
    </w:p>
    <w:p w14:paraId="6C7D48E8" w14:textId="77777777" w:rsidR="008552E2" w:rsidRDefault="008552E2">
      <w:pPr>
        <w:rPr>
          <w:rFonts w:eastAsia="Times New Roman"/>
          <w:b/>
          <w:lang w:eastAsia="fr-BE"/>
        </w:rPr>
      </w:pPr>
      <w:r>
        <w:br w:type="page"/>
      </w:r>
    </w:p>
    <w:p w14:paraId="1D62E5E4" w14:textId="77777777" w:rsidR="0084436E" w:rsidRDefault="00494E90" w:rsidP="0084436E">
      <w:pPr>
        <w:pStyle w:val="EntRefer"/>
        <w:ind w:left="1418" w:hanging="1418"/>
        <w:jc w:val="both"/>
        <w:rPr>
          <w:szCs w:val="24"/>
          <w:lang w:val="it-IT"/>
        </w:rPr>
      </w:pPr>
      <w:r w:rsidRPr="00465166">
        <w:rPr>
          <w:szCs w:val="24"/>
          <w:lang w:val="it-IT"/>
        </w:rPr>
        <w:lastRenderedPageBreak/>
        <w:t xml:space="preserve">Fig. XI.A.5 - </w:t>
      </w:r>
      <w:r w:rsidR="008552E2" w:rsidRPr="00465166">
        <w:rPr>
          <w:szCs w:val="24"/>
          <w:lang w:val="it-IT"/>
        </w:rPr>
        <w:tab/>
        <w:t>Quadro di insieme della mappa degli Stati membri dell’UE -</w:t>
      </w:r>
      <w:r w:rsidR="001B1552" w:rsidRPr="00465166">
        <w:rPr>
          <w:szCs w:val="24"/>
          <w:lang w:val="it-IT"/>
        </w:rPr>
        <w:t xml:space="preserve"> </w:t>
      </w:r>
      <w:r w:rsidR="008552E2" w:rsidRPr="00465166">
        <w:rPr>
          <w:szCs w:val="24"/>
          <w:lang w:val="it-IT"/>
        </w:rPr>
        <w:t xml:space="preserve">Rete </w:t>
      </w:r>
      <w:r w:rsidR="00F0513F" w:rsidRPr="00465166">
        <w:rPr>
          <w:szCs w:val="24"/>
          <w:lang w:val="it-IT"/>
        </w:rPr>
        <w:t>C</w:t>
      </w:r>
      <w:r w:rsidR="008552E2" w:rsidRPr="00465166">
        <w:rPr>
          <w:szCs w:val="24"/>
          <w:lang w:val="it-IT"/>
        </w:rPr>
        <w:t>entrale: strade, porti, terminali ferroviario-stradali (TFS) e aeroporti</w:t>
      </w:r>
      <w:r w:rsidR="00F0513F" w:rsidRPr="00465166">
        <w:rPr>
          <w:szCs w:val="24"/>
          <w:lang w:val="it-IT"/>
        </w:rPr>
        <w:t xml:space="preserve"> </w:t>
      </w:r>
      <w:r w:rsidR="0084436E" w:rsidRPr="00465166">
        <w:rPr>
          <w:b w:val="0"/>
          <w:szCs w:val="24"/>
          <w:lang w:val="it-IT"/>
        </w:rPr>
        <w:t xml:space="preserve">- </w:t>
      </w:r>
      <w:r w:rsidR="0084436E" w:rsidRPr="00465166">
        <w:rPr>
          <w:szCs w:val="24"/>
          <w:lang w:val="it-IT"/>
        </w:rPr>
        <w:t>Periodo di Programmazione 2014-2020</w:t>
      </w:r>
    </w:p>
    <w:p w14:paraId="761A2E2C" w14:textId="77777777" w:rsidR="008552E2" w:rsidRPr="001418FC" w:rsidRDefault="008552E2" w:rsidP="008552E2">
      <w:pPr>
        <w:ind w:left="1418" w:hanging="1418"/>
        <w:rPr>
          <w:rFonts w:eastAsia="Times New Roman"/>
          <w:b/>
          <w:lang w:eastAsia="fr-BE"/>
        </w:rPr>
      </w:pPr>
    </w:p>
    <w:p w14:paraId="656A3FB9" w14:textId="77777777" w:rsidR="00494E90" w:rsidRDefault="00BE1611" w:rsidP="00012BBE">
      <w:pPr>
        <w:jc w:val="center"/>
        <w:rPr>
          <w:b/>
        </w:rPr>
      </w:pPr>
      <w:r w:rsidRPr="00A11F85">
        <w:rPr>
          <w:b/>
          <w:noProof/>
        </w:rPr>
        <w:drawing>
          <wp:inline distT="0" distB="0" distL="0" distR="0" wp14:anchorId="42198CBC" wp14:editId="6938D924">
            <wp:extent cx="5615852" cy="7315200"/>
            <wp:effectExtent l="19050" t="0" r="3898"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615852" cy="7315200"/>
                    </a:xfrm>
                    <a:prstGeom prst="rect">
                      <a:avLst/>
                    </a:prstGeom>
                  </pic:spPr>
                </pic:pic>
              </a:graphicData>
            </a:graphic>
          </wp:inline>
        </w:drawing>
      </w:r>
    </w:p>
    <w:p w14:paraId="381B9238" w14:textId="77777777" w:rsidR="00DB074F" w:rsidRPr="0084436E" w:rsidRDefault="00DB074F" w:rsidP="0069772C">
      <w:pPr>
        <w:ind w:left="851"/>
        <w:rPr>
          <w:sz w:val="18"/>
          <w:szCs w:val="18"/>
        </w:rPr>
      </w:pP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BD1013">
        <w:rPr>
          <w:sz w:val="18"/>
          <w:szCs w:val="18"/>
        </w:rPr>
        <w:t xml:space="preserve"> e </w:t>
      </w:r>
      <w:proofErr w:type="spellStart"/>
      <w:r w:rsidR="00BD1013">
        <w:rPr>
          <w:sz w:val="18"/>
          <w:szCs w:val="18"/>
        </w:rPr>
        <w:t>ss.mm.ii</w:t>
      </w:r>
      <w:proofErr w:type="spellEnd"/>
      <w:r w:rsidR="00BD1013">
        <w:rPr>
          <w:sz w:val="18"/>
          <w:szCs w:val="18"/>
        </w:rPr>
        <w:t xml:space="preserve">. </w:t>
      </w:r>
      <w:r>
        <w:rPr>
          <w:sz w:val="18"/>
          <w:szCs w:val="18"/>
        </w:rPr>
        <w:t>–</w:t>
      </w:r>
      <w:r w:rsidR="00BD1013">
        <w:rPr>
          <w:sz w:val="18"/>
          <w:szCs w:val="18"/>
        </w:rPr>
        <w:t xml:space="preserve"> </w:t>
      </w:r>
      <w:r>
        <w:rPr>
          <w:sz w:val="18"/>
          <w:szCs w:val="18"/>
        </w:rPr>
        <w:t>Allegato I – 0.</w:t>
      </w:r>
      <w:r w:rsidR="008005FF">
        <w:rPr>
          <w:sz w:val="18"/>
          <w:szCs w:val="18"/>
        </w:rPr>
        <w:t>4</w:t>
      </w:r>
    </w:p>
    <w:p w14:paraId="14C54B68" w14:textId="77777777" w:rsidR="0084436E" w:rsidRDefault="000C6816" w:rsidP="005C0A0B">
      <w:pPr>
        <w:ind w:left="1560" w:hanging="1560"/>
        <w:jc w:val="both"/>
        <w:rPr>
          <w:rFonts w:eastAsia="Times New Roman"/>
          <w:b/>
          <w:lang w:eastAsia="fr-BE"/>
        </w:rPr>
      </w:pPr>
      <w:r>
        <w:br w:type="page"/>
      </w:r>
      <w:r w:rsidR="00A439C0" w:rsidRPr="00465166">
        <w:rPr>
          <w:rFonts w:eastAsia="Times New Roman"/>
          <w:b/>
          <w:lang w:eastAsia="fr-BE"/>
        </w:rPr>
        <w:lastRenderedPageBreak/>
        <w:t xml:space="preserve">Fig. </w:t>
      </w:r>
      <w:r w:rsidR="001B1552" w:rsidRPr="00465166">
        <w:rPr>
          <w:rFonts w:eastAsia="Times New Roman"/>
          <w:b/>
          <w:lang w:eastAsia="fr-BE"/>
        </w:rPr>
        <w:t>XI.A.6 - Ma</w:t>
      </w:r>
      <w:r w:rsidR="00F0513F" w:rsidRPr="00465166">
        <w:rPr>
          <w:rFonts w:eastAsia="Times New Roman"/>
          <w:b/>
          <w:lang w:eastAsia="fr-BE"/>
        </w:rPr>
        <w:t>ppa delle reti italiane – Rete G</w:t>
      </w:r>
      <w:r w:rsidR="001B1552" w:rsidRPr="00465166">
        <w:rPr>
          <w:rFonts w:eastAsia="Times New Roman"/>
          <w:b/>
          <w:lang w:eastAsia="fr-BE"/>
        </w:rPr>
        <w:t xml:space="preserve">lobale e </w:t>
      </w:r>
      <w:r w:rsidR="00F0513F" w:rsidRPr="00465166">
        <w:rPr>
          <w:rFonts w:eastAsia="Times New Roman"/>
          <w:b/>
          <w:lang w:eastAsia="fr-BE"/>
        </w:rPr>
        <w:t>C</w:t>
      </w:r>
      <w:r w:rsidR="001B1552" w:rsidRPr="00465166">
        <w:rPr>
          <w:rFonts w:eastAsia="Times New Roman"/>
          <w:b/>
          <w:lang w:eastAsia="fr-BE"/>
        </w:rPr>
        <w:t>entrale: vie navigabili interne e porti</w:t>
      </w:r>
      <w:r w:rsidR="00F0513F" w:rsidRPr="00465166">
        <w:rPr>
          <w:rFonts w:eastAsia="Times New Roman"/>
          <w:b/>
          <w:lang w:eastAsia="fr-BE"/>
        </w:rPr>
        <w:t xml:space="preserve"> – </w:t>
      </w:r>
      <w:r w:rsidR="0084436E" w:rsidRPr="00465166">
        <w:rPr>
          <w:rFonts w:eastAsia="Times New Roman"/>
          <w:b/>
          <w:lang w:eastAsia="fr-BE"/>
        </w:rPr>
        <w:t>Periodo di Programmazione 2014-2020</w:t>
      </w:r>
    </w:p>
    <w:p w14:paraId="6FEA9F2F" w14:textId="77777777" w:rsidR="003009B0" w:rsidRDefault="003009B0" w:rsidP="00160188">
      <w:pPr>
        <w:ind w:left="1418" w:hanging="1418"/>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606"/>
      </w:tblGrid>
      <w:tr w:rsidR="00C570CA" w14:paraId="1EFAD53D" w14:textId="77777777" w:rsidTr="00C570CA">
        <w:tc>
          <w:tcPr>
            <w:tcW w:w="10606" w:type="dxa"/>
          </w:tcPr>
          <w:p w14:paraId="16E9B614" w14:textId="77777777" w:rsidR="00A6568C" w:rsidRDefault="00C570CA" w:rsidP="00482E1B">
            <w:pPr>
              <w:pStyle w:val="EntRefer"/>
              <w:jc w:val="center"/>
              <w:rPr>
                <w:b w:val="0"/>
                <w:lang w:val="it-IT"/>
              </w:rPr>
            </w:pPr>
            <w:r w:rsidRPr="00C570CA">
              <w:rPr>
                <w:b w:val="0"/>
                <w:noProof/>
                <w:lang w:val="it-IT" w:eastAsia="it-IT"/>
              </w:rPr>
              <w:drawing>
                <wp:inline distT="0" distB="0" distL="0" distR="0" wp14:anchorId="44EF39E8" wp14:editId="288D4E7A">
                  <wp:extent cx="5599476" cy="6382667"/>
                  <wp:effectExtent l="19050" t="0" r="1224" b="0"/>
                  <wp:docPr id="9"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7" cstate="print"/>
                          <a:stretch>
                            <a:fillRect/>
                          </a:stretch>
                        </pic:blipFill>
                        <pic:spPr>
                          <a:xfrm>
                            <a:off x="0" y="0"/>
                            <a:ext cx="5599476" cy="6382667"/>
                          </a:xfrm>
                          <a:prstGeom prst="rect">
                            <a:avLst/>
                          </a:prstGeom>
                        </pic:spPr>
                      </pic:pic>
                    </a:graphicData>
                  </a:graphic>
                </wp:inline>
              </w:drawing>
            </w:r>
          </w:p>
        </w:tc>
      </w:tr>
      <w:tr w:rsidR="00C570CA" w14:paraId="1EA48B7B" w14:textId="77777777" w:rsidTr="00C570CA">
        <w:tc>
          <w:tcPr>
            <w:tcW w:w="10606" w:type="dxa"/>
          </w:tcPr>
          <w:p w14:paraId="17D352F0" w14:textId="77777777" w:rsidR="003009B0" w:rsidRDefault="003009B0" w:rsidP="00C570CA">
            <w:pPr>
              <w:pStyle w:val="EntRefer"/>
              <w:jc w:val="center"/>
              <w:rPr>
                <w:b w:val="0"/>
                <w:lang w:val="it-IT"/>
              </w:rPr>
            </w:pPr>
          </w:p>
          <w:p w14:paraId="2121897F" w14:textId="77777777" w:rsidR="00C570CA" w:rsidRDefault="00C570CA" w:rsidP="00C570CA">
            <w:pPr>
              <w:pStyle w:val="EntRefer"/>
              <w:jc w:val="center"/>
              <w:rPr>
                <w:b w:val="0"/>
                <w:lang w:val="it-IT"/>
              </w:rPr>
            </w:pPr>
            <w:r>
              <w:rPr>
                <w:b w:val="0"/>
                <w:noProof/>
                <w:lang w:val="it-IT" w:eastAsia="it-IT"/>
              </w:rPr>
              <w:drawing>
                <wp:inline distT="0" distB="0" distL="0" distR="0" wp14:anchorId="500865F3" wp14:editId="6D3C0DFD">
                  <wp:extent cx="5959566" cy="496389"/>
                  <wp:effectExtent l="19050" t="19050" r="22134" b="17961"/>
                  <wp:docPr id="10"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18" cstate="print"/>
                          <a:stretch>
                            <a:fillRect/>
                          </a:stretch>
                        </pic:blipFill>
                        <pic:spPr>
                          <a:xfrm>
                            <a:off x="0" y="0"/>
                            <a:ext cx="5959566" cy="496389"/>
                          </a:xfrm>
                          <a:prstGeom prst="rect">
                            <a:avLst/>
                          </a:prstGeom>
                          <a:ln>
                            <a:solidFill>
                              <a:schemeClr val="bg1">
                                <a:lumMod val="50000"/>
                              </a:schemeClr>
                            </a:solidFill>
                          </a:ln>
                        </pic:spPr>
                      </pic:pic>
                    </a:graphicData>
                  </a:graphic>
                </wp:inline>
              </w:drawing>
            </w:r>
          </w:p>
        </w:tc>
      </w:tr>
    </w:tbl>
    <w:p w14:paraId="2987A5F5" w14:textId="77777777" w:rsidR="00DB074F" w:rsidRPr="0084436E" w:rsidRDefault="00DB074F" w:rsidP="0069772C">
      <w:pPr>
        <w:ind w:left="-142"/>
        <w:rPr>
          <w:sz w:val="18"/>
          <w:szCs w:val="18"/>
        </w:rPr>
      </w:pP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F97145">
        <w:rPr>
          <w:sz w:val="18"/>
          <w:szCs w:val="18"/>
        </w:rPr>
        <w:t xml:space="preserve"> e </w:t>
      </w:r>
      <w:proofErr w:type="spellStart"/>
      <w:r w:rsidR="00F97145">
        <w:rPr>
          <w:sz w:val="18"/>
          <w:szCs w:val="18"/>
        </w:rPr>
        <w:t>ss.mm.ii</w:t>
      </w:r>
      <w:proofErr w:type="spellEnd"/>
      <w:r w:rsidR="00F97145">
        <w:rPr>
          <w:sz w:val="18"/>
          <w:szCs w:val="18"/>
        </w:rPr>
        <w:t xml:space="preserve">. </w:t>
      </w:r>
      <w:r>
        <w:rPr>
          <w:sz w:val="18"/>
          <w:szCs w:val="18"/>
        </w:rPr>
        <w:t>–</w:t>
      </w:r>
      <w:r w:rsidR="00F97145">
        <w:rPr>
          <w:sz w:val="18"/>
          <w:szCs w:val="18"/>
        </w:rPr>
        <w:t xml:space="preserve"> </w:t>
      </w:r>
      <w:r>
        <w:rPr>
          <w:sz w:val="18"/>
          <w:szCs w:val="18"/>
        </w:rPr>
        <w:t>Allegato I – 8.</w:t>
      </w:r>
      <w:r w:rsidR="00F97145">
        <w:rPr>
          <w:sz w:val="18"/>
          <w:szCs w:val="18"/>
        </w:rPr>
        <w:t xml:space="preserve">1 (rappresentazione grafica del sistema </w:t>
      </w:r>
      <w:proofErr w:type="spellStart"/>
      <w:r w:rsidR="00F97145">
        <w:rPr>
          <w:sz w:val="18"/>
          <w:szCs w:val="18"/>
        </w:rPr>
        <w:t>TENtec</w:t>
      </w:r>
      <w:proofErr w:type="spellEnd"/>
      <w:r w:rsidR="00F97145">
        <w:rPr>
          <w:sz w:val="18"/>
          <w:szCs w:val="18"/>
        </w:rPr>
        <w:t>).</w:t>
      </w:r>
    </w:p>
    <w:p w14:paraId="53F66B4A" w14:textId="77777777" w:rsidR="0084436E" w:rsidRDefault="00314DA8" w:rsidP="0084436E">
      <w:pPr>
        <w:pStyle w:val="EntRefer"/>
        <w:ind w:left="1418" w:hanging="1418"/>
        <w:jc w:val="both"/>
        <w:rPr>
          <w:szCs w:val="24"/>
          <w:lang w:val="it-IT"/>
        </w:rPr>
      </w:pPr>
      <w:r>
        <w:rPr>
          <w:rFonts w:ascii="Calibri" w:eastAsia="Calibri" w:hAnsi="Calibri"/>
          <w:b w:val="0"/>
          <w:sz w:val="22"/>
          <w:szCs w:val="22"/>
          <w:lang w:val="it-IT" w:eastAsia="en-US"/>
        </w:rPr>
        <w:br w:type="page"/>
      </w:r>
      <w:r w:rsidR="00D4485D" w:rsidRPr="00465166">
        <w:rPr>
          <w:szCs w:val="24"/>
          <w:lang w:val="it-IT"/>
        </w:rPr>
        <w:lastRenderedPageBreak/>
        <w:t xml:space="preserve">Fig. </w:t>
      </w:r>
      <w:r w:rsidR="001B1552" w:rsidRPr="00465166">
        <w:rPr>
          <w:szCs w:val="24"/>
          <w:lang w:val="it-IT"/>
        </w:rPr>
        <w:t>XI.A.7 - Ma</w:t>
      </w:r>
      <w:r w:rsidR="00F0513F" w:rsidRPr="00465166">
        <w:rPr>
          <w:szCs w:val="24"/>
          <w:lang w:val="it-IT"/>
        </w:rPr>
        <w:t>ppa delle reti italiane – Rete G</w:t>
      </w:r>
      <w:r w:rsidR="001B1552" w:rsidRPr="00465166">
        <w:rPr>
          <w:szCs w:val="24"/>
          <w:lang w:val="it-IT"/>
        </w:rPr>
        <w:t>lobale: ferrovie, porti e terminali fe</w:t>
      </w:r>
      <w:r w:rsidR="00F0513F" w:rsidRPr="00465166">
        <w:rPr>
          <w:szCs w:val="24"/>
          <w:lang w:val="it-IT"/>
        </w:rPr>
        <w:t>rroviario-stradali (TFS); Rete C</w:t>
      </w:r>
      <w:r w:rsidR="001B1552" w:rsidRPr="00465166">
        <w:rPr>
          <w:szCs w:val="24"/>
          <w:lang w:val="it-IT"/>
        </w:rPr>
        <w:t>entrale: ferrovie (trasporto merci), porti e terminali ferroviario-stradali (TFS)</w:t>
      </w:r>
      <w:r w:rsidR="00F0513F" w:rsidRPr="00465166">
        <w:rPr>
          <w:szCs w:val="24"/>
          <w:lang w:val="it-IT"/>
        </w:rPr>
        <w:t xml:space="preserve"> </w:t>
      </w:r>
      <w:r w:rsidR="0084436E" w:rsidRPr="00465166">
        <w:rPr>
          <w:szCs w:val="24"/>
          <w:lang w:val="it-IT"/>
        </w:rPr>
        <w:t>- Periodo di Programmazione 2014-2020</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606"/>
      </w:tblGrid>
      <w:tr w:rsidR="00D96C9E" w14:paraId="2F9A7661" w14:textId="77777777" w:rsidTr="00270F5B">
        <w:tc>
          <w:tcPr>
            <w:tcW w:w="10606" w:type="dxa"/>
          </w:tcPr>
          <w:p w14:paraId="2F7ED412" w14:textId="77777777" w:rsidR="00D96C9E" w:rsidRDefault="00781631" w:rsidP="00270F5B">
            <w:pPr>
              <w:pStyle w:val="EntRefer"/>
              <w:jc w:val="center"/>
              <w:rPr>
                <w:b w:val="0"/>
                <w:lang w:val="it-IT"/>
              </w:rPr>
            </w:pPr>
            <w:r w:rsidRPr="00482E1B">
              <w:rPr>
                <w:b w:val="0"/>
                <w:noProof/>
                <w:lang w:val="it-IT" w:eastAsia="it-IT"/>
              </w:rPr>
              <w:drawing>
                <wp:inline distT="0" distB="0" distL="0" distR="0" wp14:anchorId="33F1A6A3" wp14:editId="58927B47">
                  <wp:extent cx="5599476" cy="6382666"/>
                  <wp:effectExtent l="19050" t="0" r="1224" b="0"/>
                  <wp:docPr id="11"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9" cstate="print"/>
                          <a:stretch>
                            <a:fillRect/>
                          </a:stretch>
                        </pic:blipFill>
                        <pic:spPr>
                          <a:xfrm>
                            <a:off x="0" y="0"/>
                            <a:ext cx="5599476" cy="6382666"/>
                          </a:xfrm>
                          <a:prstGeom prst="rect">
                            <a:avLst/>
                          </a:prstGeom>
                        </pic:spPr>
                      </pic:pic>
                    </a:graphicData>
                  </a:graphic>
                </wp:inline>
              </w:drawing>
            </w:r>
          </w:p>
        </w:tc>
      </w:tr>
      <w:tr w:rsidR="00D96C9E" w14:paraId="18801F23" w14:textId="77777777" w:rsidTr="00270F5B">
        <w:tc>
          <w:tcPr>
            <w:tcW w:w="10606" w:type="dxa"/>
          </w:tcPr>
          <w:p w14:paraId="53BC37C9" w14:textId="77777777" w:rsidR="00D96C9E" w:rsidRDefault="00D96C9E" w:rsidP="00270F5B">
            <w:pPr>
              <w:pStyle w:val="EntRefer"/>
              <w:jc w:val="center"/>
              <w:rPr>
                <w:b w:val="0"/>
                <w:lang w:val="it-IT"/>
              </w:rPr>
            </w:pPr>
          </w:p>
          <w:p w14:paraId="76B4FDF9" w14:textId="77777777" w:rsidR="00D96C9E" w:rsidRDefault="00781631" w:rsidP="00270F5B">
            <w:pPr>
              <w:pStyle w:val="EntRefer"/>
              <w:jc w:val="center"/>
              <w:rPr>
                <w:b w:val="0"/>
                <w:lang w:val="it-IT"/>
              </w:rPr>
            </w:pPr>
            <w:r w:rsidRPr="00482E1B">
              <w:rPr>
                <w:b w:val="0"/>
                <w:noProof/>
                <w:lang w:val="it-IT" w:eastAsia="it-IT"/>
              </w:rPr>
              <w:drawing>
                <wp:inline distT="0" distB="0" distL="0" distR="0" wp14:anchorId="06903840" wp14:editId="65CAA07A">
                  <wp:extent cx="5958000" cy="855932"/>
                  <wp:effectExtent l="19050" t="19050" r="23700" b="20368"/>
                  <wp:docPr id="12"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0" cstate="print"/>
                          <a:stretch>
                            <a:fillRect/>
                          </a:stretch>
                        </pic:blipFill>
                        <pic:spPr>
                          <a:xfrm>
                            <a:off x="0" y="0"/>
                            <a:ext cx="5958000" cy="855932"/>
                          </a:xfrm>
                          <a:prstGeom prst="rect">
                            <a:avLst/>
                          </a:prstGeom>
                          <a:ln>
                            <a:solidFill>
                              <a:schemeClr val="bg1">
                                <a:lumMod val="50000"/>
                              </a:schemeClr>
                            </a:solidFill>
                          </a:ln>
                        </pic:spPr>
                      </pic:pic>
                    </a:graphicData>
                  </a:graphic>
                </wp:inline>
              </w:drawing>
            </w:r>
          </w:p>
        </w:tc>
      </w:tr>
    </w:tbl>
    <w:p w14:paraId="063747ED" w14:textId="77777777" w:rsidR="00DB074F" w:rsidRPr="0084436E" w:rsidRDefault="00DB074F" w:rsidP="007B1DE9">
      <w:pPr>
        <w:ind w:left="426"/>
        <w:rPr>
          <w:sz w:val="18"/>
          <w:szCs w:val="18"/>
        </w:rPr>
      </w:pP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F97145">
        <w:rPr>
          <w:sz w:val="18"/>
          <w:szCs w:val="18"/>
        </w:rPr>
        <w:t xml:space="preserve"> e </w:t>
      </w:r>
      <w:proofErr w:type="spellStart"/>
      <w:r w:rsidR="00F97145">
        <w:rPr>
          <w:sz w:val="18"/>
          <w:szCs w:val="18"/>
        </w:rPr>
        <w:t>ss.mm.ii</w:t>
      </w:r>
      <w:proofErr w:type="spellEnd"/>
      <w:r w:rsidR="00F97145">
        <w:rPr>
          <w:sz w:val="18"/>
          <w:szCs w:val="18"/>
        </w:rPr>
        <w:t xml:space="preserve">. </w:t>
      </w:r>
      <w:r>
        <w:rPr>
          <w:sz w:val="18"/>
          <w:szCs w:val="18"/>
        </w:rPr>
        <w:t>–</w:t>
      </w:r>
      <w:r w:rsidR="00F97145">
        <w:rPr>
          <w:sz w:val="18"/>
          <w:szCs w:val="18"/>
        </w:rPr>
        <w:t xml:space="preserve"> </w:t>
      </w:r>
      <w:r>
        <w:rPr>
          <w:sz w:val="18"/>
          <w:szCs w:val="18"/>
        </w:rPr>
        <w:t>Allegato I – 8.2</w:t>
      </w:r>
      <w:r w:rsidR="00F97145">
        <w:rPr>
          <w:sz w:val="18"/>
          <w:szCs w:val="18"/>
        </w:rPr>
        <w:t xml:space="preserve"> (rappresentazione grafica del sistema </w:t>
      </w:r>
      <w:proofErr w:type="spellStart"/>
      <w:r w:rsidR="00F97145">
        <w:rPr>
          <w:sz w:val="18"/>
          <w:szCs w:val="18"/>
        </w:rPr>
        <w:t>TENtec</w:t>
      </w:r>
      <w:proofErr w:type="spellEnd"/>
      <w:r w:rsidR="00F97145">
        <w:rPr>
          <w:sz w:val="18"/>
          <w:szCs w:val="18"/>
        </w:rPr>
        <w:t>).</w:t>
      </w:r>
    </w:p>
    <w:p w14:paraId="11CF0A25" w14:textId="77777777" w:rsidR="0084436E" w:rsidRDefault="00D4485D" w:rsidP="007B1DE9">
      <w:pPr>
        <w:ind w:left="1418" w:hanging="1418"/>
        <w:jc w:val="both"/>
        <w:rPr>
          <w:rFonts w:eastAsia="Times New Roman"/>
          <w:b/>
          <w:lang w:eastAsia="fr-BE"/>
        </w:rPr>
      </w:pPr>
      <w:r>
        <w:br w:type="page"/>
      </w:r>
      <w:r w:rsidRPr="00465166">
        <w:rPr>
          <w:rFonts w:eastAsia="Times New Roman"/>
          <w:b/>
          <w:lang w:eastAsia="fr-BE"/>
        </w:rPr>
        <w:lastRenderedPageBreak/>
        <w:t xml:space="preserve">Fig. </w:t>
      </w:r>
      <w:r w:rsidR="001B1552" w:rsidRPr="00465166">
        <w:rPr>
          <w:rFonts w:eastAsia="Times New Roman"/>
          <w:b/>
          <w:lang w:eastAsia="fr-BE"/>
        </w:rPr>
        <w:t xml:space="preserve">XI.A.8 - </w:t>
      </w:r>
      <w:r w:rsidR="001B1552" w:rsidRPr="007323D4">
        <w:rPr>
          <w:rFonts w:eastAsia="Times New Roman"/>
          <w:b/>
          <w:lang w:eastAsia="fr-BE"/>
        </w:rPr>
        <w:t xml:space="preserve">Mappa delle reti italiane – Rete </w:t>
      </w:r>
      <w:r w:rsidR="00F0513F" w:rsidRPr="007323D4">
        <w:rPr>
          <w:rFonts w:eastAsia="Times New Roman"/>
          <w:b/>
          <w:lang w:eastAsia="fr-BE"/>
        </w:rPr>
        <w:t>G</w:t>
      </w:r>
      <w:r w:rsidR="001B1552" w:rsidRPr="007323D4">
        <w:rPr>
          <w:rFonts w:eastAsia="Times New Roman"/>
          <w:b/>
          <w:lang w:eastAsia="fr-BE"/>
        </w:rPr>
        <w:t>loba</w:t>
      </w:r>
      <w:r w:rsidR="00F0513F" w:rsidRPr="007323D4">
        <w:rPr>
          <w:rFonts w:eastAsia="Times New Roman"/>
          <w:b/>
          <w:lang w:eastAsia="fr-BE"/>
        </w:rPr>
        <w:t>le: ferrovie e aeroporti; Rete C</w:t>
      </w:r>
      <w:r w:rsidR="001B1552" w:rsidRPr="007323D4">
        <w:rPr>
          <w:rFonts w:eastAsia="Times New Roman"/>
          <w:b/>
          <w:lang w:eastAsia="fr-BE"/>
        </w:rPr>
        <w:t xml:space="preserve">entrale: ferrovie </w:t>
      </w:r>
      <w:r w:rsidR="001B1552" w:rsidRPr="00931DDC">
        <w:rPr>
          <w:rFonts w:eastAsia="Times New Roman"/>
          <w:b/>
          <w:lang w:eastAsia="fr-BE"/>
        </w:rPr>
        <w:t>(trasporto passeggeri) e aeroporti</w:t>
      </w:r>
      <w:r w:rsidR="00F0513F" w:rsidRPr="00931DDC">
        <w:rPr>
          <w:rFonts w:eastAsia="Times New Roman"/>
          <w:b/>
          <w:lang w:eastAsia="fr-BE"/>
        </w:rPr>
        <w:t xml:space="preserve"> </w:t>
      </w:r>
      <w:r w:rsidR="0084436E" w:rsidRPr="00931DDC">
        <w:rPr>
          <w:rFonts w:eastAsia="Times New Roman"/>
          <w:b/>
          <w:lang w:eastAsia="fr-BE"/>
        </w:rPr>
        <w:t>- Periodo di Programmazione 2014-2020</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606"/>
      </w:tblGrid>
      <w:tr w:rsidR="000B1B21" w14:paraId="72B8E03F" w14:textId="77777777" w:rsidTr="00270F5B">
        <w:tc>
          <w:tcPr>
            <w:tcW w:w="10606" w:type="dxa"/>
          </w:tcPr>
          <w:p w14:paraId="4EC4E603" w14:textId="77777777" w:rsidR="000B1B21" w:rsidRDefault="00781631" w:rsidP="00270F5B">
            <w:pPr>
              <w:pStyle w:val="EntRefer"/>
              <w:jc w:val="center"/>
              <w:rPr>
                <w:b w:val="0"/>
                <w:lang w:val="it-IT"/>
              </w:rPr>
            </w:pPr>
            <w:r w:rsidRPr="00482E1B">
              <w:rPr>
                <w:b w:val="0"/>
                <w:noProof/>
                <w:lang w:val="it-IT" w:eastAsia="it-IT"/>
              </w:rPr>
              <w:drawing>
                <wp:inline distT="0" distB="0" distL="0" distR="0" wp14:anchorId="297B4F20" wp14:editId="7A973A31">
                  <wp:extent cx="4864409" cy="5543233"/>
                  <wp:effectExtent l="38100" t="19050" r="12391" b="19367"/>
                  <wp:docPr id="13"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1" cstate="print"/>
                          <a:stretch>
                            <a:fillRect/>
                          </a:stretch>
                        </pic:blipFill>
                        <pic:spPr>
                          <a:xfrm>
                            <a:off x="0" y="0"/>
                            <a:ext cx="4864409" cy="5543233"/>
                          </a:xfrm>
                          <a:prstGeom prst="rect">
                            <a:avLst/>
                          </a:prstGeom>
                          <a:ln>
                            <a:solidFill>
                              <a:schemeClr val="bg1">
                                <a:lumMod val="50000"/>
                              </a:schemeClr>
                            </a:solidFill>
                          </a:ln>
                        </pic:spPr>
                      </pic:pic>
                    </a:graphicData>
                  </a:graphic>
                </wp:inline>
              </w:drawing>
            </w:r>
          </w:p>
        </w:tc>
      </w:tr>
      <w:tr w:rsidR="000B1B21" w14:paraId="032A9085" w14:textId="77777777" w:rsidTr="00270F5B">
        <w:tc>
          <w:tcPr>
            <w:tcW w:w="10606" w:type="dxa"/>
          </w:tcPr>
          <w:p w14:paraId="397FC4F4" w14:textId="77777777" w:rsidR="000B1B21" w:rsidRDefault="000B1B21" w:rsidP="00270F5B">
            <w:pPr>
              <w:pStyle w:val="EntRefer"/>
              <w:jc w:val="center"/>
              <w:rPr>
                <w:b w:val="0"/>
                <w:lang w:val="it-IT"/>
              </w:rPr>
            </w:pPr>
          </w:p>
          <w:p w14:paraId="75B3860D" w14:textId="77777777" w:rsidR="000B1B21" w:rsidRDefault="00781631" w:rsidP="00270F5B">
            <w:pPr>
              <w:pStyle w:val="EntRefer"/>
              <w:jc w:val="center"/>
              <w:rPr>
                <w:b w:val="0"/>
                <w:lang w:val="it-IT"/>
              </w:rPr>
            </w:pPr>
            <w:r w:rsidRPr="00482E1B">
              <w:rPr>
                <w:b w:val="0"/>
                <w:noProof/>
                <w:lang w:val="it-IT" w:eastAsia="it-IT"/>
              </w:rPr>
              <w:drawing>
                <wp:inline distT="0" distB="0" distL="0" distR="0" wp14:anchorId="16A05327" wp14:editId="1FA2C1A2">
                  <wp:extent cx="5958000" cy="626558"/>
                  <wp:effectExtent l="19050" t="19050" r="23700" b="21142"/>
                  <wp:docPr id="14"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2" cstate="print"/>
                          <a:stretch>
                            <a:fillRect/>
                          </a:stretch>
                        </pic:blipFill>
                        <pic:spPr>
                          <a:xfrm>
                            <a:off x="0" y="0"/>
                            <a:ext cx="5958000" cy="626558"/>
                          </a:xfrm>
                          <a:prstGeom prst="rect">
                            <a:avLst/>
                          </a:prstGeom>
                          <a:ln>
                            <a:solidFill>
                              <a:schemeClr val="bg1">
                                <a:lumMod val="50000"/>
                              </a:schemeClr>
                            </a:solidFill>
                          </a:ln>
                        </pic:spPr>
                      </pic:pic>
                    </a:graphicData>
                  </a:graphic>
                </wp:inline>
              </w:drawing>
            </w:r>
          </w:p>
        </w:tc>
      </w:tr>
    </w:tbl>
    <w:p w14:paraId="12F6F218" w14:textId="2B6D8B6B" w:rsidR="00DB074F" w:rsidRPr="0084436E" w:rsidRDefault="00DB074F" w:rsidP="007B1DE9">
      <w:pPr>
        <w:ind w:left="426"/>
        <w:rPr>
          <w:sz w:val="18"/>
          <w:szCs w:val="18"/>
        </w:rPr>
      </w:pPr>
      <w:r w:rsidRPr="00931DDC">
        <w:rPr>
          <w:i/>
          <w:sz w:val="18"/>
          <w:szCs w:val="18"/>
        </w:rPr>
        <w:t>Fonte:</w:t>
      </w:r>
      <w:r w:rsidRPr="00931DDC">
        <w:rPr>
          <w:sz w:val="18"/>
          <w:szCs w:val="18"/>
        </w:rPr>
        <w:t xml:space="preserve"> Regolamento (UE) n. 1315/2013</w:t>
      </w:r>
      <w:r w:rsidR="00F97145" w:rsidRPr="00931DDC">
        <w:rPr>
          <w:sz w:val="18"/>
          <w:szCs w:val="18"/>
        </w:rPr>
        <w:t xml:space="preserve"> e </w:t>
      </w:r>
      <w:proofErr w:type="spellStart"/>
      <w:r w:rsidR="00F97145" w:rsidRPr="00931DDC">
        <w:rPr>
          <w:sz w:val="18"/>
          <w:szCs w:val="18"/>
        </w:rPr>
        <w:t>ss.mm.ii</w:t>
      </w:r>
      <w:proofErr w:type="spellEnd"/>
      <w:r w:rsidR="00F97145" w:rsidRPr="00931DDC">
        <w:rPr>
          <w:sz w:val="18"/>
          <w:szCs w:val="18"/>
        </w:rPr>
        <w:t xml:space="preserve">. </w:t>
      </w:r>
      <w:r w:rsidRPr="00931DDC">
        <w:rPr>
          <w:sz w:val="18"/>
          <w:szCs w:val="18"/>
        </w:rPr>
        <w:t>–</w:t>
      </w:r>
      <w:r w:rsidR="00F97145" w:rsidRPr="00931DDC">
        <w:rPr>
          <w:sz w:val="18"/>
          <w:szCs w:val="18"/>
        </w:rPr>
        <w:t xml:space="preserve"> </w:t>
      </w:r>
      <w:r w:rsidRPr="00931DDC">
        <w:rPr>
          <w:sz w:val="18"/>
          <w:szCs w:val="18"/>
        </w:rPr>
        <w:t>Allegato I – 8.3</w:t>
      </w:r>
      <w:r w:rsidR="00F97145" w:rsidRPr="00931DDC">
        <w:rPr>
          <w:sz w:val="18"/>
          <w:szCs w:val="18"/>
        </w:rPr>
        <w:t xml:space="preserve"> (rappresentazione grafica del sistema </w:t>
      </w:r>
      <w:proofErr w:type="spellStart"/>
      <w:r w:rsidR="00F97145" w:rsidRPr="00931DDC">
        <w:rPr>
          <w:sz w:val="18"/>
          <w:szCs w:val="18"/>
        </w:rPr>
        <w:t>TENtec</w:t>
      </w:r>
      <w:proofErr w:type="spellEnd"/>
      <w:r w:rsidR="00F97145" w:rsidRPr="00931DDC">
        <w:rPr>
          <w:sz w:val="18"/>
          <w:szCs w:val="18"/>
        </w:rPr>
        <w:t>)</w:t>
      </w:r>
      <w:r w:rsidR="00F97145" w:rsidRPr="007323D4">
        <w:rPr>
          <w:sz w:val="18"/>
          <w:szCs w:val="18"/>
        </w:rPr>
        <w:t>.</w:t>
      </w:r>
    </w:p>
    <w:p w14:paraId="26B249E8" w14:textId="77777777" w:rsidR="00D4485D" w:rsidRDefault="00D4485D"/>
    <w:p w14:paraId="20CA02D4" w14:textId="77777777" w:rsidR="0084436E" w:rsidRDefault="00D470C5" w:rsidP="0084436E">
      <w:pPr>
        <w:pStyle w:val="EntRefer"/>
        <w:ind w:left="1418" w:hanging="1418"/>
        <w:jc w:val="both"/>
        <w:rPr>
          <w:szCs w:val="24"/>
          <w:lang w:val="it-IT"/>
        </w:rPr>
      </w:pPr>
      <w:r>
        <w:rPr>
          <w:szCs w:val="24"/>
          <w:lang w:val="it-IT"/>
        </w:rPr>
        <w:br w:type="page"/>
      </w:r>
      <w:r w:rsidR="00D4485D" w:rsidRPr="00465166">
        <w:rPr>
          <w:szCs w:val="24"/>
          <w:lang w:val="it-IT"/>
        </w:rPr>
        <w:lastRenderedPageBreak/>
        <w:t xml:space="preserve">Fig. </w:t>
      </w:r>
      <w:r w:rsidR="001B1552" w:rsidRPr="00465166">
        <w:rPr>
          <w:szCs w:val="24"/>
          <w:lang w:val="it-IT"/>
        </w:rPr>
        <w:t>XI.A.9 - Ma</w:t>
      </w:r>
      <w:r w:rsidR="00F0513F" w:rsidRPr="00465166">
        <w:rPr>
          <w:szCs w:val="24"/>
          <w:lang w:val="it-IT"/>
        </w:rPr>
        <w:t>ppa delle reti italiane – Rete Globale e C</w:t>
      </w:r>
      <w:r w:rsidR="001B1552" w:rsidRPr="00465166">
        <w:rPr>
          <w:szCs w:val="24"/>
          <w:lang w:val="it-IT"/>
        </w:rPr>
        <w:t>entrale: strade, porti, terminali ferroviario-stradali (TFS) e aeroporti</w:t>
      </w:r>
      <w:r w:rsidR="00F0513F" w:rsidRPr="00465166">
        <w:rPr>
          <w:szCs w:val="24"/>
          <w:lang w:val="it-IT"/>
        </w:rPr>
        <w:t xml:space="preserve"> </w:t>
      </w:r>
      <w:r w:rsidR="0084436E" w:rsidRPr="00465166">
        <w:rPr>
          <w:szCs w:val="24"/>
          <w:lang w:val="it-IT"/>
        </w:rPr>
        <w:t>- Periodo di Programmazione 2014-2020</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606"/>
      </w:tblGrid>
      <w:tr w:rsidR="000B1B21" w14:paraId="770CBC56" w14:textId="77777777" w:rsidTr="00270F5B">
        <w:tc>
          <w:tcPr>
            <w:tcW w:w="10606" w:type="dxa"/>
          </w:tcPr>
          <w:p w14:paraId="00DB45AD" w14:textId="77777777" w:rsidR="000B1B21" w:rsidRDefault="00781631" w:rsidP="00270F5B">
            <w:pPr>
              <w:pStyle w:val="EntRefer"/>
              <w:jc w:val="center"/>
              <w:rPr>
                <w:b w:val="0"/>
                <w:lang w:val="it-IT"/>
              </w:rPr>
            </w:pPr>
            <w:r w:rsidRPr="00482E1B">
              <w:rPr>
                <w:b w:val="0"/>
                <w:noProof/>
                <w:lang w:val="it-IT" w:eastAsia="it-IT"/>
              </w:rPr>
              <w:drawing>
                <wp:inline distT="0" distB="0" distL="0" distR="0" wp14:anchorId="41EB1BC0" wp14:editId="73945B8E">
                  <wp:extent cx="4864409" cy="5543233"/>
                  <wp:effectExtent l="38100" t="19050" r="12391" b="19367"/>
                  <wp:docPr id="15"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3" cstate="print"/>
                          <a:stretch>
                            <a:fillRect/>
                          </a:stretch>
                        </pic:blipFill>
                        <pic:spPr>
                          <a:xfrm>
                            <a:off x="0" y="0"/>
                            <a:ext cx="4864409" cy="5543233"/>
                          </a:xfrm>
                          <a:prstGeom prst="rect">
                            <a:avLst/>
                          </a:prstGeom>
                          <a:ln>
                            <a:solidFill>
                              <a:schemeClr val="bg1">
                                <a:lumMod val="50000"/>
                              </a:schemeClr>
                            </a:solidFill>
                          </a:ln>
                        </pic:spPr>
                      </pic:pic>
                    </a:graphicData>
                  </a:graphic>
                </wp:inline>
              </w:drawing>
            </w:r>
          </w:p>
        </w:tc>
      </w:tr>
      <w:tr w:rsidR="000B1B21" w14:paraId="05EE23FC" w14:textId="77777777" w:rsidTr="00270F5B">
        <w:tc>
          <w:tcPr>
            <w:tcW w:w="10606" w:type="dxa"/>
          </w:tcPr>
          <w:p w14:paraId="3EA21BD1" w14:textId="77777777" w:rsidR="000B1B21" w:rsidRDefault="000B1B21" w:rsidP="00270F5B">
            <w:pPr>
              <w:pStyle w:val="EntRefer"/>
              <w:jc w:val="center"/>
              <w:rPr>
                <w:b w:val="0"/>
                <w:lang w:val="it-IT"/>
              </w:rPr>
            </w:pPr>
          </w:p>
          <w:p w14:paraId="6C11E795" w14:textId="77777777" w:rsidR="000B1B21" w:rsidRDefault="00781631" w:rsidP="00270F5B">
            <w:pPr>
              <w:pStyle w:val="EntRefer"/>
              <w:jc w:val="center"/>
              <w:rPr>
                <w:b w:val="0"/>
                <w:lang w:val="it-IT"/>
              </w:rPr>
            </w:pPr>
            <w:r w:rsidRPr="00482E1B">
              <w:rPr>
                <w:b w:val="0"/>
                <w:noProof/>
                <w:lang w:val="it-IT" w:eastAsia="it-IT"/>
              </w:rPr>
              <w:drawing>
                <wp:inline distT="0" distB="0" distL="0" distR="0" wp14:anchorId="1D894961" wp14:editId="36D0CC34">
                  <wp:extent cx="5958000" cy="566480"/>
                  <wp:effectExtent l="19050" t="19050" r="23700" b="24070"/>
                  <wp:docPr id="16"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4" cstate="print"/>
                          <a:stretch>
                            <a:fillRect/>
                          </a:stretch>
                        </pic:blipFill>
                        <pic:spPr>
                          <a:xfrm>
                            <a:off x="0" y="0"/>
                            <a:ext cx="5958000" cy="566480"/>
                          </a:xfrm>
                          <a:prstGeom prst="rect">
                            <a:avLst/>
                          </a:prstGeom>
                          <a:ln>
                            <a:solidFill>
                              <a:schemeClr val="bg1">
                                <a:lumMod val="50000"/>
                              </a:schemeClr>
                            </a:solidFill>
                          </a:ln>
                        </pic:spPr>
                      </pic:pic>
                    </a:graphicData>
                  </a:graphic>
                </wp:inline>
              </w:drawing>
            </w:r>
          </w:p>
        </w:tc>
      </w:tr>
    </w:tbl>
    <w:p w14:paraId="1BE740E8" w14:textId="77777777" w:rsidR="00012BBE" w:rsidRPr="007323D4" w:rsidRDefault="00012BBE" w:rsidP="007B1DE9">
      <w:pPr>
        <w:ind w:left="567"/>
        <w:rPr>
          <w:sz w:val="18"/>
          <w:szCs w:val="18"/>
        </w:rPr>
      </w:pPr>
      <w:r w:rsidRPr="00931DDC">
        <w:rPr>
          <w:i/>
          <w:sz w:val="18"/>
          <w:szCs w:val="18"/>
        </w:rPr>
        <w:t>Fonte:</w:t>
      </w:r>
      <w:r w:rsidRPr="00931DDC">
        <w:rPr>
          <w:sz w:val="18"/>
          <w:szCs w:val="18"/>
        </w:rPr>
        <w:t xml:space="preserve"> Regolamento (UE) n. 1315/2013</w:t>
      </w:r>
      <w:r w:rsidR="00F97145" w:rsidRPr="00931DDC">
        <w:rPr>
          <w:sz w:val="18"/>
          <w:szCs w:val="18"/>
        </w:rPr>
        <w:t xml:space="preserve"> e </w:t>
      </w:r>
      <w:proofErr w:type="spellStart"/>
      <w:r w:rsidR="00F97145" w:rsidRPr="00931DDC">
        <w:rPr>
          <w:sz w:val="18"/>
          <w:szCs w:val="18"/>
        </w:rPr>
        <w:t>ss.mm.ii</w:t>
      </w:r>
      <w:proofErr w:type="spellEnd"/>
      <w:r w:rsidR="00F97145" w:rsidRPr="00931DDC">
        <w:rPr>
          <w:sz w:val="18"/>
          <w:szCs w:val="18"/>
        </w:rPr>
        <w:t xml:space="preserve">. </w:t>
      </w:r>
      <w:r w:rsidRPr="00931DDC">
        <w:rPr>
          <w:sz w:val="18"/>
          <w:szCs w:val="18"/>
        </w:rPr>
        <w:t>–</w:t>
      </w:r>
      <w:r w:rsidR="00F97145" w:rsidRPr="00931DDC">
        <w:rPr>
          <w:sz w:val="18"/>
          <w:szCs w:val="18"/>
        </w:rPr>
        <w:t xml:space="preserve"> </w:t>
      </w:r>
      <w:r w:rsidRPr="00931DDC">
        <w:rPr>
          <w:sz w:val="18"/>
          <w:szCs w:val="18"/>
        </w:rPr>
        <w:t>Allegato I – 8.4</w:t>
      </w:r>
      <w:r w:rsidR="00F97145" w:rsidRPr="00931DDC">
        <w:rPr>
          <w:sz w:val="18"/>
          <w:szCs w:val="18"/>
        </w:rPr>
        <w:t xml:space="preserve"> (rappresentazione grafica del sistema </w:t>
      </w:r>
      <w:proofErr w:type="spellStart"/>
      <w:r w:rsidR="00F97145" w:rsidRPr="00931DDC">
        <w:rPr>
          <w:sz w:val="18"/>
          <w:szCs w:val="18"/>
        </w:rPr>
        <w:t>TENtec</w:t>
      </w:r>
      <w:proofErr w:type="spellEnd"/>
      <w:r w:rsidR="00F97145" w:rsidRPr="00931DDC">
        <w:rPr>
          <w:sz w:val="18"/>
          <w:szCs w:val="18"/>
        </w:rPr>
        <w:t>)</w:t>
      </w:r>
      <w:r w:rsidR="00F97145" w:rsidRPr="007323D4">
        <w:rPr>
          <w:sz w:val="18"/>
          <w:szCs w:val="18"/>
        </w:rPr>
        <w:t>.</w:t>
      </w:r>
    </w:p>
    <w:p w14:paraId="11B1CD44" w14:textId="77777777" w:rsidR="00012BBE" w:rsidRDefault="00012BBE"/>
    <w:p w14:paraId="6D1C5A08" w14:textId="77777777" w:rsidR="0084436E" w:rsidRDefault="00D4485D" w:rsidP="00160188">
      <w:pPr>
        <w:pStyle w:val="EntRefer"/>
        <w:pBdr>
          <w:bottom w:val="single" w:sz="4" w:space="1" w:color="auto"/>
        </w:pBdr>
        <w:ind w:left="1418" w:hanging="1418"/>
        <w:jc w:val="both"/>
        <w:rPr>
          <w:szCs w:val="24"/>
          <w:lang w:val="it-IT"/>
        </w:rPr>
      </w:pPr>
      <w:r w:rsidRPr="0084436E">
        <w:rPr>
          <w:szCs w:val="24"/>
          <w:lang w:val="it-IT"/>
        </w:rPr>
        <w:br w:type="page"/>
      </w:r>
      <w:proofErr w:type="spellStart"/>
      <w:r w:rsidRPr="00465166">
        <w:rPr>
          <w:szCs w:val="24"/>
          <w:lang w:val="it-IT"/>
        </w:rPr>
        <w:lastRenderedPageBreak/>
        <w:t>Tab</w:t>
      </w:r>
      <w:proofErr w:type="spellEnd"/>
      <w:r w:rsidRPr="00465166">
        <w:rPr>
          <w:szCs w:val="24"/>
          <w:lang w:val="it-IT"/>
        </w:rPr>
        <w:t>. XI.A.1</w:t>
      </w:r>
      <w:r w:rsidR="00160188">
        <w:rPr>
          <w:szCs w:val="24"/>
          <w:lang w:val="it-IT"/>
        </w:rPr>
        <w:t xml:space="preserve"> </w:t>
      </w:r>
      <w:r w:rsidR="00F84C22">
        <w:rPr>
          <w:szCs w:val="24"/>
          <w:lang w:val="it-IT"/>
        </w:rPr>
        <w:t>–</w:t>
      </w:r>
      <w:r w:rsidRPr="00465166">
        <w:rPr>
          <w:szCs w:val="24"/>
          <w:lang w:val="it-IT"/>
        </w:rPr>
        <w:t xml:space="preserve"> Nodi urbani della rete centrale</w:t>
      </w:r>
      <w:r w:rsidR="00F84C22">
        <w:rPr>
          <w:szCs w:val="24"/>
          <w:lang w:val="it-IT"/>
        </w:rPr>
        <w:t>.</w:t>
      </w:r>
      <w:r w:rsidR="000163F8" w:rsidRPr="00465166">
        <w:rPr>
          <w:szCs w:val="24"/>
          <w:lang w:val="it-IT"/>
        </w:rPr>
        <w:t xml:space="preserve"> </w:t>
      </w:r>
      <w:r w:rsidR="0084436E" w:rsidRPr="00465166">
        <w:rPr>
          <w:szCs w:val="24"/>
          <w:lang w:val="it-IT"/>
        </w:rPr>
        <w:t>Periodo di Programmazione 2014-2020</w:t>
      </w:r>
    </w:p>
    <w:p w14:paraId="73B6C4D0" w14:textId="77777777" w:rsidR="006F083D" w:rsidRDefault="006F083D" w:rsidP="00F57815"/>
    <w:tbl>
      <w:tblPr>
        <w:tblW w:w="9736" w:type="dxa"/>
        <w:jc w:val="center"/>
        <w:tblLayout w:type="fixed"/>
        <w:tblCellMar>
          <w:left w:w="70" w:type="dxa"/>
          <w:right w:w="70" w:type="dxa"/>
        </w:tblCellMar>
        <w:tblLook w:val="04A0" w:firstRow="1" w:lastRow="0" w:firstColumn="1" w:lastColumn="0" w:noHBand="0" w:noVBand="1"/>
      </w:tblPr>
      <w:tblGrid>
        <w:gridCol w:w="1692"/>
        <w:gridCol w:w="3300"/>
        <w:gridCol w:w="244"/>
        <w:gridCol w:w="2000"/>
        <w:gridCol w:w="2500"/>
      </w:tblGrid>
      <w:tr w:rsidR="003112A3" w:rsidRPr="003112A3" w14:paraId="39137CC7" w14:textId="77777777" w:rsidTr="00A11F85">
        <w:trPr>
          <w:trHeight w:val="57"/>
          <w:jc w:val="center"/>
        </w:trPr>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94C95" w14:textId="77777777" w:rsidR="003112A3" w:rsidRPr="00A11F85" w:rsidRDefault="003112A3" w:rsidP="00F84C22">
            <w:pPr>
              <w:jc w:val="center"/>
              <w:rPr>
                <w:rFonts w:eastAsia="Times New Roman"/>
                <w:b/>
                <w:bCs/>
                <w:color w:val="000000"/>
                <w:sz w:val="20"/>
                <w:szCs w:val="20"/>
              </w:rPr>
            </w:pPr>
            <w:r w:rsidRPr="00A11F85">
              <w:rPr>
                <w:rFonts w:eastAsia="Times New Roman"/>
                <w:b/>
                <w:bCs/>
                <w:color w:val="000000"/>
                <w:sz w:val="20"/>
                <w:szCs w:val="20"/>
              </w:rPr>
              <w:t>PAESE</w:t>
            </w:r>
          </w:p>
        </w:tc>
        <w:tc>
          <w:tcPr>
            <w:tcW w:w="3300" w:type="dxa"/>
            <w:tcBorders>
              <w:top w:val="single" w:sz="4" w:space="0" w:color="auto"/>
              <w:left w:val="nil"/>
              <w:bottom w:val="single" w:sz="4" w:space="0" w:color="auto"/>
              <w:right w:val="single" w:sz="4" w:space="0" w:color="auto"/>
            </w:tcBorders>
            <w:shd w:val="clear" w:color="auto" w:fill="auto"/>
            <w:noWrap/>
            <w:vAlign w:val="center"/>
            <w:hideMark/>
          </w:tcPr>
          <w:p w14:paraId="0AEBD510" w14:textId="77777777" w:rsidR="003112A3" w:rsidRPr="00A11F85" w:rsidRDefault="003112A3" w:rsidP="00AD7D14">
            <w:pPr>
              <w:jc w:val="center"/>
              <w:rPr>
                <w:rFonts w:eastAsia="Times New Roman"/>
                <w:b/>
                <w:bCs/>
                <w:color w:val="000000"/>
                <w:sz w:val="20"/>
                <w:szCs w:val="20"/>
              </w:rPr>
            </w:pPr>
            <w:r w:rsidRPr="00A11F85">
              <w:rPr>
                <w:rFonts w:eastAsia="Times New Roman"/>
                <w:b/>
                <w:bCs/>
                <w:color w:val="000000"/>
                <w:sz w:val="20"/>
                <w:szCs w:val="20"/>
              </w:rPr>
              <w:t>CITTA'</w:t>
            </w:r>
          </w:p>
        </w:tc>
        <w:tc>
          <w:tcPr>
            <w:tcW w:w="244" w:type="dxa"/>
            <w:tcBorders>
              <w:top w:val="nil"/>
              <w:left w:val="nil"/>
              <w:bottom w:val="nil"/>
              <w:right w:val="single" w:sz="4" w:space="0" w:color="auto"/>
            </w:tcBorders>
            <w:shd w:val="clear" w:color="auto" w:fill="auto"/>
            <w:noWrap/>
            <w:vAlign w:val="center"/>
            <w:hideMark/>
          </w:tcPr>
          <w:p w14:paraId="14596DA1" w14:textId="77777777" w:rsidR="003112A3" w:rsidRPr="00A11F85" w:rsidRDefault="003112A3" w:rsidP="0007701F">
            <w:pPr>
              <w:jc w:val="center"/>
              <w:rPr>
                <w:rFonts w:eastAsia="Times New Roman"/>
                <w:b/>
                <w:bCs/>
                <w:color w:val="000000"/>
                <w:sz w:val="20"/>
                <w:szCs w:val="20"/>
              </w:rPr>
            </w:pPr>
            <w:r w:rsidRPr="00A11F85">
              <w:rPr>
                <w:rFonts w:eastAsia="Times New Roman"/>
                <w:b/>
                <w:bCs/>
                <w:color w:val="000000"/>
                <w:sz w:val="20"/>
                <w:szCs w:val="20"/>
              </w:rPr>
              <w:t> </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45CF7069" w14:textId="77777777" w:rsidR="003112A3" w:rsidRPr="00A11F85" w:rsidRDefault="003112A3">
            <w:pPr>
              <w:jc w:val="center"/>
              <w:rPr>
                <w:rFonts w:eastAsia="Times New Roman"/>
                <w:b/>
                <w:bCs/>
                <w:color w:val="000000"/>
                <w:sz w:val="20"/>
                <w:szCs w:val="20"/>
              </w:rPr>
            </w:pPr>
            <w:r w:rsidRPr="00A11F85">
              <w:rPr>
                <w:rFonts w:eastAsia="Times New Roman"/>
                <w:b/>
                <w:bCs/>
                <w:color w:val="000000"/>
                <w:sz w:val="20"/>
                <w:szCs w:val="20"/>
              </w:rPr>
              <w:t>PAESE</w:t>
            </w:r>
          </w:p>
        </w:tc>
        <w:tc>
          <w:tcPr>
            <w:tcW w:w="2500" w:type="dxa"/>
            <w:tcBorders>
              <w:top w:val="single" w:sz="4" w:space="0" w:color="auto"/>
              <w:left w:val="nil"/>
              <w:bottom w:val="single" w:sz="4" w:space="0" w:color="auto"/>
              <w:right w:val="single" w:sz="4" w:space="0" w:color="auto"/>
            </w:tcBorders>
            <w:shd w:val="clear" w:color="auto" w:fill="auto"/>
            <w:noWrap/>
            <w:vAlign w:val="center"/>
            <w:hideMark/>
          </w:tcPr>
          <w:p w14:paraId="42184B74" w14:textId="77777777" w:rsidR="003112A3" w:rsidRPr="00A11F85" w:rsidRDefault="003112A3">
            <w:pPr>
              <w:jc w:val="center"/>
              <w:rPr>
                <w:rFonts w:eastAsia="Times New Roman"/>
                <w:b/>
                <w:bCs/>
                <w:color w:val="000000"/>
                <w:sz w:val="20"/>
                <w:szCs w:val="20"/>
              </w:rPr>
            </w:pPr>
            <w:r w:rsidRPr="00A11F85">
              <w:rPr>
                <w:rFonts w:eastAsia="Times New Roman"/>
                <w:b/>
                <w:bCs/>
                <w:color w:val="000000"/>
                <w:sz w:val="20"/>
                <w:szCs w:val="20"/>
              </w:rPr>
              <w:t>CITTA'</w:t>
            </w:r>
          </w:p>
        </w:tc>
      </w:tr>
      <w:tr w:rsidR="003112A3" w:rsidRPr="003112A3" w14:paraId="04FEFE78"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BA6BDC1"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BELGIO</w:t>
            </w:r>
          </w:p>
        </w:tc>
        <w:tc>
          <w:tcPr>
            <w:tcW w:w="3300" w:type="dxa"/>
            <w:tcBorders>
              <w:top w:val="nil"/>
              <w:left w:val="nil"/>
              <w:bottom w:val="nil"/>
              <w:right w:val="single" w:sz="4" w:space="0" w:color="auto"/>
            </w:tcBorders>
            <w:shd w:val="clear" w:color="auto" w:fill="auto"/>
            <w:noWrap/>
            <w:vAlign w:val="center"/>
            <w:hideMark/>
          </w:tcPr>
          <w:p w14:paraId="06CA5854"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Antwerpen</w:t>
            </w:r>
          </w:p>
        </w:tc>
        <w:tc>
          <w:tcPr>
            <w:tcW w:w="244" w:type="dxa"/>
            <w:tcBorders>
              <w:top w:val="nil"/>
              <w:left w:val="nil"/>
              <w:bottom w:val="nil"/>
              <w:right w:val="single" w:sz="4" w:space="0" w:color="auto"/>
            </w:tcBorders>
            <w:shd w:val="clear" w:color="auto" w:fill="auto"/>
            <w:noWrap/>
            <w:vAlign w:val="center"/>
            <w:hideMark/>
          </w:tcPr>
          <w:p w14:paraId="1BAB3F5F"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000" w:type="dxa"/>
            <w:tcBorders>
              <w:top w:val="nil"/>
              <w:left w:val="nil"/>
              <w:bottom w:val="nil"/>
              <w:right w:val="nil"/>
            </w:tcBorders>
            <w:shd w:val="clear" w:color="auto" w:fill="auto"/>
            <w:noWrap/>
            <w:vAlign w:val="center"/>
            <w:hideMark/>
          </w:tcPr>
          <w:p w14:paraId="13AAE37A"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ITALIA</w:t>
            </w:r>
          </w:p>
        </w:tc>
        <w:tc>
          <w:tcPr>
            <w:tcW w:w="2500" w:type="dxa"/>
            <w:tcBorders>
              <w:top w:val="nil"/>
              <w:left w:val="nil"/>
              <w:bottom w:val="nil"/>
              <w:right w:val="single" w:sz="4" w:space="0" w:color="auto"/>
            </w:tcBorders>
            <w:shd w:val="clear" w:color="auto" w:fill="auto"/>
            <w:noWrap/>
            <w:vAlign w:val="center"/>
            <w:hideMark/>
          </w:tcPr>
          <w:p w14:paraId="1DE56922"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Bologna</w:t>
            </w:r>
          </w:p>
        </w:tc>
      </w:tr>
      <w:tr w:rsidR="003112A3" w:rsidRPr="003112A3" w14:paraId="5B49690F"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574EF26"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32076F6E"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Bruxelles/</w:t>
            </w:r>
            <w:proofErr w:type="spellStart"/>
            <w:r w:rsidRPr="00A11F85">
              <w:rPr>
                <w:rFonts w:eastAsia="Times New Roman"/>
                <w:color w:val="000000"/>
                <w:sz w:val="20"/>
                <w:szCs w:val="20"/>
              </w:rPr>
              <w:t>Brussel</w:t>
            </w:r>
            <w:proofErr w:type="spellEnd"/>
          </w:p>
        </w:tc>
        <w:tc>
          <w:tcPr>
            <w:tcW w:w="244" w:type="dxa"/>
            <w:tcBorders>
              <w:top w:val="nil"/>
              <w:left w:val="nil"/>
              <w:bottom w:val="nil"/>
              <w:right w:val="nil"/>
            </w:tcBorders>
            <w:shd w:val="clear" w:color="auto" w:fill="auto"/>
            <w:noWrap/>
            <w:vAlign w:val="center"/>
            <w:hideMark/>
          </w:tcPr>
          <w:p w14:paraId="624A94A4"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623554EE"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33082A3E"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Cagliari</w:t>
            </w:r>
          </w:p>
        </w:tc>
      </w:tr>
      <w:tr w:rsidR="003112A3" w:rsidRPr="003112A3" w14:paraId="52659CE3"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A504ACE"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BULGARIA</w:t>
            </w:r>
          </w:p>
        </w:tc>
        <w:tc>
          <w:tcPr>
            <w:tcW w:w="3300" w:type="dxa"/>
            <w:tcBorders>
              <w:top w:val="nil"/>
              <w:left w:val="nil"/>
              <w:bottom w:val="single" w:sz="4" w:space="0" w:color="auto"/>
              <w:right w:val="single" w:sz="4" w:space="0" w:color="auto"/>
            </w:tcBorders>
            <w:shd w:val="clear" w:color="auto" w:fill="auto"/>
            <w:noWrap/>
            <w:vAlign w:val="center"/>
            <w:hideMark/>
          </w:tcPr>
          <w:p w14:paraId="655278F5"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Sofia</w:t>
            </w:r>
          </w:p>
        </w:tc>
        <w:tc>
          <w:tcPr>
            <w:tcW w:w="244" w:type="dxa"/>
            <w:tcBorders>
              <w:top w:val="nil"/>
              <w:left w:val="nil"/>
              <w:bottom w:val="nil"/>
              <w:right w:val="nil"/>
            </w:tcBorders>
            <w:shd w:val="clear" w:color="auto" w:fill="auto"/>
            <w:noWrap/>
            <w:vAlign w:val="center"/>
            <w:hideMark/>
          </w:tcPr>
          <w:p w14:paraId="27F72AB8"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502E94E8"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6136DBC"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Genova</w:t>
            </w:r>
          </w:p>
        </w:tc>
      </w:tr>
      <w:tr w:rsidR="003112A3" w:rsidRPr="003112A3" w14:paraId="6DCC7E07" w14:textId="77777777" w:rsidTr="00A11F85">
        <w:trPr>
          <w:trHeight w:val="57"/>
          <w:jc w:val="center"/>
        </w:trPr>
        <w:tc>
          <w:tcPr>
            <w:tcW w:w="1692" w:type="dxa"/>
            <w:vMerge w:val="restart"/>
            <w:tcBorders>
              <w:top w:val="nil"/>
              <w:left w:val="single" w:sz="4" w:space="0" w:color="auto"/>
              <w:right w:val="nil"/>
            </w:tcBorders>
            <w:shd w:val="clear" w:color="auto" w:fill="auto"/>
            <w:noWrap/>
            <w:vAlign w:val="center"/>
            <w:hideMark/>
          </w:tcPr>
          <w:p w14:paraId="1F409745"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REPUBBLICA CECA</w:t>
            </w:r>
          </w:p>
        </w:tc>
        <w:tc>
          <w:tcPr>
            <w:tcW w:w="3300" w:type="dxa"/>
            <w:tcBorders>
              <w:top w:val="nil"/>
              <w:left w:val="nil"/>
              <w:bottom w:val="nil"/>
              <w:right w:val="single" w:sz="4" w:space="0" w:color="auto"/>
            </w:tcBorders>
            <w:shd w:val="clear" w:color="auto" w:fill="auto"/>
            <w:noWrap/>
            <w:vAlign w:val="center"/>
            <w:hideMark/>
          </w:tcPr>
          <w:p w14:paraId="0BF7EDA3"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Ostrava</w:t>
            </w:r>
          </w:p>
        </w:tc>
        <w:tc>
          <w:tcPr>
            <w:tcW w:w="244" w:type="dxa"/>
            <w:tcBorders>
              <w:top w:val="nil"/>
              <w:left w:val="nil"/>
              <w:bottom w:val="nil"/>
              <w:right w:val="nil"/>
            </w:tcBorders>
            <w:shd w:val="clear" w:color="auto" w:fill="auto"/>
            <w:noWrap/>
            <w:vAlign w:val="center"/>
            <w:hideMark/>
          </w:tcPr>
          <w:p w14:paraId="41644933" w14:textId="77777777" w:rsidR="003112A3" w:rsidRPr="00A11F85" w:rsidRDefault="003112A3" w:rsidP="00AD7D14">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3F591234" w14:textId="77777777" w:rsidR="003112A3" w:rsidRPr="00A11F85" w:rsidRDefault="003112A3" w:rsidP="0007701F">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571C2536"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Milano</w:t>
            </w:r>
          </w:p>
        </w:tc>
      </w:tr>
      <w:tr w:rsidR="003112A3" w:rsidRPr="003112A3" w14:paraId="52A69D40" w14:textId="77777777" w:rsidTr="00A11F85">
        <w:trPr>
          <w:trHeight w:val="57"/>
          <w:jc w:val="center"/>
        </w:trPr>
        <w:tc>
          <w:tcPr>
            <w:tcW w:w="1692" w:type="dxa"/>
            <w:vMerge/>
            <w:tcBorders>
              <w:left w:val="single" w:sz="4" w:space="0" w:color="auto"/>
              <w:bottom w:val="single" w:sz="4" w:space="0" w:color="auto"/>
              <w:right w:val="nil"/>
            </w:tcBorders>
            <w:shd w:val="clear" w:color="auto" w:fill="auto"/>
            <w:noWrap/>
            <w:vAlign w:val="center"/>
            <w:hideMark/>
          </w:tcPr>
          <w:p w14:paraId="590BC495" w14:textId="77777777" w:rsidR="003112A3" w:rsidRPr="00A11F85" w:rsidRDefault="003112A3">
            <w:pPr>
              <w:rPr>
                <w:rFonts w:eastAsia="Times New Roman"/>
                <w:color w:val="000000"/>
                <w:sz w:val="20"/>
                <w:szCs w:val="20"/>
              </w:rPr>
            </w:pPr>
          </w:p>
        </w:tc>
        <w:tc>
          <w:tcPr>
            <w:tcW w:w="3300" w:type="dxa"/>
            <w:tcBorders>
              <w:top w:val="nil"/>
              <w:left w:val="nil"/>
              <w:bottom w:val="single" w:sz="4" w:space="0" w:color="auto"/>
              <w:right w:val="single" w:sz="4" w:space="0" w:color="auto"/>
            </w:tcBorders>
            <w:shd w:val="clear" w:color="auto" w:fill="auto"/>
            <w:noWrap/>
            <w:vAlign w:val="center"/>
            <w:hideMark/>
          </w:tcPr>
          <w:p w14:paraId="338173A7" w14:textId="77777777" w:rsidR="003112A3" w:rsidRPr="00A11F85" w:rsidRDefault="003112A3">
            <w:pPr>
              <w:rPr>
                <w:rFonts w:eastAsia="Times New Roman"/>
                <w:color w:val="000000"/>
                <w:sz w:val="20"/>
                <w:szCs w:val="20"/>
              </w:rPr>
            </w:pPr>
            <w:r w:rsidRPr="00A11F85">
              <w:rPr>
                <w:rFonts w:eastAsia="Times New Roman"/>
                <w:color w:val="000000"/>
                <w:sz w:val="20"/>
                <w:szCs w:val="20"/>
              </w:rPr>
              <w:t>Praha</w:t>
            </w:r>
          </w:p>
        </w:tc>
        <w:tc>
          <w:tcPr>
            <w:tcW w:w="244" w:type="dxa"/>
            <w:tcBorders>
              <w:top w:val="nil"/>
              <w:left w:val="nil"/>
              <w:bottom w:val="nil"/>
              <w:right w:val="nil"/>
            </w:tcBorders>
            <w:shd w:val="clear" w:color="auto" w:fill="auto"/>
            <w:noWrap/>
            <w:vAlign w:val="center"/>
            <w:hideMark/>
          </w:tcPr>
          <w:p w14:paraId="083E9A40" w14:textId="77777777" w:rsidR="003112A3" w:rsidRPr="00A11F85" w:rsidRDefault="003112A3">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64B02ECA"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55FFD54C"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Napoli</w:t>
            </w:r>
          </w:p>
        </w:tc>
      </w:tr>
      <w:tr w:rsidR="003112A3" w:rsidRPr="003112A3" w14:paraId="6348EF0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EB7584"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DANIMARCA</w:t>
            </w:r>
          </w:p>
        </w:tc>
        <w:tc>
          <w:tcPr>
            <w:tcW w:w="3300" w:type="dxa"/>
            <w:tcBorders>
              <w:top w:val="nil"/>
              <w:left w:val="nil"/>
              <w:bottom w:val="nil"/>
              <w:right w:val="single" w:sz="4" w:space="0" w:color="auto"/>
            </w:tcBorders>
            <w:shd w:val="clear" w:color="auto" w:fill="auto"/>
            <w:noWrap/>
            <w:vAlign w:val="center"/>
            <w:hideMark/>
          </w:tcPr>
          <w:p w14:paraId="50083DEA"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Aarhus</w:t>
            </w:r>
            <w:proofErr w:type="spellEnd"/>
          </w:p>
        </w:tc>
        <w:tc>
          <w:tcPr>
            <w:tcW w:w="244" w:type="dxa"/>
            <w:tcBorders>
              <w:top w:val="nil"/>
              <w:left w:val="nil"/>
              <w:bottom w:val="nil"/>
              <w:right w:val="nil"/>
            </w:tcBorders>
            <w:shd w:val="clear" w:color="auto" w:fill="auto"/>
            <w:noWrap/>
            <w:vAlign w:val="center"/>
            <w:hideMark/>
          </w:tcPr>
          <w:p w14:paraId="673C289A"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9EE79AF"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1CBEEAF8"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Palermo</w:t>
            </w:r>
          </w:p>
        </w:tc>
      </w:tr>
      <w:tr w:rsidR="003112A3" w:rsidRPr="003112A3" w14:paraId="3C4FECD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005DB13"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BB215FB"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København</w:t>
            </w:r>
            <w:proofErr w:type="spellEnd"/>
          </w:p>
        </w:tc>
        <w:tc>
          <w:tcPr>
            <w:tcW w:w="244" w:type="dxa"/>
            <w:tcBorders>
              <w:top w:val="nil"/>
              <w:left w:val="nil"/>
              <w:bottom w:val="nil"/>
              <w:right w:val="nil"/>
            </w:tcBorders>
            <w:shd w:val="clear" w:color="auto" w:fill="auto"/>
            <w:noWrap/>
            <w:vAlign w:val="center"/>
            <w:hideMark/>
          </w:tcPr>
          <w:p w14:paraId="7A023338"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4173EED8"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179EA5EB"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Roma</w:t>
            </w:r>
          </w:p>
        </w:tc>
      </w:tr>
      <w:tr w:rsidR="003112A3" w:rsidRPr="003112A3" w14:paraId="3963338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13E6825"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GERMANIA</w:t>
            </w:r>
          </w:p>
        </w:tc>
        <w:tc>
          <w:tcPr>
            <w:tcW w:w="3300" w:type="dxa"/>
            <w:tcBorders>
              <w:top w:val="nil"/>
              <w:left w:val="nil"/>
              <w:bottom w:val="nil"/>
              <w:right w:val="single" w:sz="4" w:space="0" w:color="auto"/>
            </w:tcBorders>
            <w:shd w:val="clear" w:color="auto" w:fill="auto"/>
            <w:noWrap/>
            <w:vAlign w:val="center"/>
            <w:hideMark/>
          </w:tcPr>
          <w:p w14:paraId="322E446F"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Berlin</w:t>
            </w:r>
            <w:proofErr w:type="spellEnd"/>
          </w:p>
        </w:tc>
        <w:tc>
          <w:tcPr>
            <w:tcW w:w="244" w:type="dxa"/>
            <w:tcBorders>
              <w:top w:val="nil"/>
              <w:left w:val="nil"/>
              <w:bottom w:val="nil"/>
              <w:right w:val="nil"/>
            </w:tcBorders>
            <w:shd w:val="clear" w:color="auto" w:fill="auto"/>
            <w:noWrap/>
            <w:vAlign w:val="center"/>
            <w:hideMark/>
          </w:tcPr>
          <w:p w14:paraId="34042CDE"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1F3A129F"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11E92CAA"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Torino</w:t>
            </w:r>
          </w:p>
        </w:tc>
      </w:tr>
      <w:tr w:rsidR="003112A3" w:rsidRPr="003112A3" w14:paraId="7249A44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DBB82C1"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0D93E402"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Bielefeld</w:t>
            </w:r>
          </w:p>
        </w:tc>
        <w:tc>
          <w:tcPr>
            <w:tcW w:w="244" w:type="dxa"/>
            <w:tcBorders>
              <w:top w:val="nil"/>
              <w:left w:val="nil"/>
              <w:bottom w:val="nil"/>
              <w:right w:val="nil"/>
            </w:tcBorders>
            <w:shd w:val="clear" w:color="auto" w:fill="auto"/>
            <w:noWrap/>
            <w:vAlign w:val="center"/>
            <w:hideMark/>
          </w:tcPr>
          <w:p w14:paraId="7D9ED58C"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1735E3C"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1F2FFBC" w14:textId="77777777" w:rsidR="003112A3" w:rsidRPr="00A11F85" w:rsidRDefault="003112A3">
            <w:pPr>
              <w:rPr>
                <w:rFonts w:eastAsia="Times New Roman"/>
                <w:b/>
                <w:color w:val="000000"/>
                <w:sz w:val="20"/>
                <w:szCs w:val="20"/>
              </w:rPr>
            </w:pPr>
            <w:r w:rsidRPr="00A11F85">
              <w:rPr>
                <w:rFonts w:eastAsia="Times New Roman"/>
                <w:b/>
                <w:color w:val="000000"/>
                <w:sz w:val="20"/>
                <w:szCs w:val="20"/>
              </w:rPr>
              <w:t>Venezia</w:t>
            </w:r>
          </w:p>
        </w:tc>
      </w:tr>
      <w:tr w:rsidR="003112A3" w:rsidRPr="003112A3" w14:paraId="37FC09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E2F9DCC"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53C54D89"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Bremen</w:t>
            </w:r>
          </w:p>
        </w:tc>
        <w:tc>
          <w:tcPr>
            <w:tcW w:w="244" w:type="dxa"/>
            <w:tcBorders>
              <w:top w:val="nil"/>
              <w:left w:val="nil"/>
              <w:bottom w:val="nil"/>
              <w:right w:val="nil"/>
            </w:tcBorders>
            <w:shd w:val="clear" w:color="auto" w:fill="auto"/>
            <w:noWrap/>
            <w:vAlign w:val="center"/>
            <w:hideMark/>
          </w:tcPr>
          <w:p w14:paraId="533C63F9"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ED4342D" w14:textId="77777777" w:rsidR="003112A3" w:rsidRPr="00A11F85" w:rsidRDefault="003112A3">
            <w:pPr>
              <w:rPr>
                <w:rFonts w:eastAsia="Times New Roman"/>
                <w:color w:val="000000"/>
                <w:sz w:val="20"/>
                <w:szCs w:val="20"/>
              </w:rPr>
            </w:pPr>
            <w:r w:rsidRPr="00A11F85">
              <w:rPr>
                <w:rFonts w:eastAsia="Times New Roman"/>
                <w:color w:val="000000"/>
                <w:sz w:val="20"/>
                <w:szCs w:val="20"/>
              </w:rPr>
              <w:t>CIPRO</w:t>
            </w:r>
          </w:p>
        </w:tc>
        <w:tc>
          <w:tcPr>
            <w:tcW w:w="2500" w:type="dxa"/>
            <w:tcBorders>
              <w:top w:val="nil"/>
              <w:left w:val="nil"/>
              <w:bottom w:val="single" w:sz="4" w:space="0" w:color="auto"/>
              <w:right w:val="single" w:sz="4" w:space="0" w:color="auto"/>
            </w:tcBorders>
            <w:shd w:val="clear" w:color="auto" w:fill="auto"/>
            <w:noWrap/>
            <w:vAlign w:val="center"/>
            <w:hideMark/>
          </w:tcPr>
          <w:p w14:paraId="3DE291B1"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Lefkosía</w:t>
            </w:r>
            <w:proofErr w:type="spellEnd"/>
          </w:p>
        </w:tc>
      </w:tr>
      <w:tr w:rsidR="003112A3" w:rsidRPr="003112A3" w14:paraId="406A0A46"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B18352E"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4ABD12BB"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Düsseldorf</w:t>
            </w:r>
          </w:p>
        </w:tc>
        <w:tc>
          <w:tcPr>
            <w:tcW w:w="244" w:type="dxa"/>
            <w:tcBorders>
              <w:top w:val="nil"/>
              <w:left w:val="nil"/>
              <w:bottom w:val="nil"/>
              <w:right w:val="nil"/>
            </w:tcBorders>
            <w:shd w:val="clear" w:color="auto" w:fill="auto"/>
            <w:noWrap/>
            <w:vAlign w:val="center"/>
            <w:hideMark/>
          </w:tcPr>
          <w:p w14:paraId="528474C9"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E812F97" w14:textId="77777777" w:rsidR="003112A3" w:rsidRPr="00A11F85" w:rsidRDefault="003112A3">
            <w:pPr>
              <w:rPr>
                <w:rFonts w:eastAsia="Times New Roman"/>
                <w:color w:val="000000"/>
                <w:sz w:val="20"/>
                <w:szCs w:val="20"/>
              </w:rPr>
            </w:pPr>
            <w:r w:rsidRPr="00A11F85">
              <w:rPr>
                <w:rFonts w:eastAsia="Times New Roman"/>
                <w:color w:val="000000"/>
                <w:sz w:val="20"/>
                <w:szCs w:val="20"/>
              </w:rPr>
              <w:t>LETTONIA</w:t>
            </w:r>
          </w:p>
        </w:tc>
        <w:tc>
          <w:tcPr>
            <w:tcW w:w="2500" w:type="dxa"/>
            <w:tcBorders>
              <w:top w:val="nil"/>
              <w:left w:val="nil"/>
              <w:bottom w:val="single" w:sz="4" w:space="0" w:color="auto"/>
              <w:right w:val="single" w:sz="4" w:space="0" w:color="auto"/>
            </w:tcBorders>
            <w:shd w:val="clear" w:color="auto" w:fill="auto"/>
            <w:noWrap/>
            <w:vAlign w:val="center"/>
            <w:hideMark/>
          </w:tcPr>
          <w:p w14:paraId="7D0B9542"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Rīga</w:t>
            </w:r>
            <w:proofErr w:type="spellEnd"/>
          </w:p>
        </w:tc>
      </w:tr>
      <w:tr w:rsidR="003112A3" w:rsidRPr="003112A3" w14:paraId="6D323725"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F18FEAA"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3CEE946D"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 xml:space="preserve">Frankfurt </w:t>
            </w:r>
            <w:proofErr w:type="spellStart"/>
            <w:r w:rsidRPr="00A11F85">
              <w:rPr>
                <w:rFonts w:eastAsia="Times New Roman"/>
                <w:color w:val="000000"/>
                <w:sz w:val="20"/>
                <w:szCs w:val="20"/>
              </w:rPr>
              <w:t>am</w:t>
            </w:r>
            <w:proofErr w:type="spellEnd"/>
            <w:r w:rsidRPr="00A11F85">
              <w:rPr>
                <w:rFonts w:eastAsia="Times New Roman"/>
                <w:color w:val="000000"/>
                <w:sz w:val="20"/>
                <w:szCs w:val="20"/>
              </w:rPr>
              <w:t xml:space="preserve"> Main</w:t>
            </w:r>
          </w:p>
        </w:tc>
        <w:tc>
          <w:tcPr>
            <w:tcW w:w="244" w:type="dxa"/>
            <w:tcBorders>
              <w:top w:val="nil"/>
              <w:left w:val="nil"/>
              <w:bottom w:val="nil"/>
              <w:right w:val="nil"/>
            </w:tcBorders>
            <w:shd w:val="clear" w:color="auto" w:fill="auto"/>
            <w:noWrap/>
            <w:vAlign w:val="center"/>
            <w:hideMark/>
          </w:tcPr>
          <w:p w14:paraId="27C0FD2E"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BD908C" w14:textId="77777777" w:rsidR="003112A3" w:rsidRPr="00A11F85" w:rsidRDefault="003112A3">
            <w:pPr>
              <w:rPr>
                <w:rFonts w:eastAsia="Times New Roman"/>
                <w:color w:val="000000"/>
                <w:sz w:val="20"/>
                <w:szCs w:val="20"/>
              </w:rPr>
            </w:pPr>
            <w:r w:rsidRPr="00A11F85">
              <w:rPr>
                <w:rFonts w:eastAsia="Times New Roman"/>
                <w:color w:val="000000"/>
                <w:sz w:val="20"/>
                <w:szCs w:val="20"/>
              </w:rPr>
              <w:t>LITUANIA</w:t>
            </w:r>
          </w:p>
        </w:tc>
        <w:tc>
          <w:tcPr>
            <w:tcW w:w="2500" w:type="dxa"/>
            <w:tcBorders>
              <w:top w:val="nil"/>
              <w:left w:val="nil"/>
              <w:bottom w:val="single" w:sz="4" w:space="0" w:color="auto"/>
              <w:right w:val="single" w:sz="4" w:space="0" w:color="auto"/>
            </w:tcBorders>
            <w:shd w:val="clear" w:color="auto" w:fill="auto"/>
            <w:noWrap/>
            <w:vAlign w:val="center"/>
            <w:hideMark/>
          </w:tcPr>
          <w:p w14:paraId="505F2599" w14:textId="77777777" w:rsidR="003112A3" w:rsidRPr="00A11F85" w:rsidRDefault="003112A3">
            <w:pPr>
              <w:rPr>
                <w:rFonts w:eastAsia="Times New Roman"/>
                <w:color w:val="000000"/>
                <w:sz w:val="20"/>
                <w:szCs w:val="20"/>
              </w:rPr>
            </w:pPr>
            <w:r w:rsidRPr="00A11F85">
              <w:rPr>
                <w:rFonts w:eastAsia="Times New Roman"/>
                <w:color w:val="000000"/>
                <w:sz w:val="20"/>
                <w:szCs w:val="20"/>
              </w:rPr>
              <w:t>Vilnius</w:t>
            </w:r>
          </w:p>
        </w:tc>
      </w:tr>
      <w:tr w:rsidR="003112A3" w:rsidRPr="003112A3" w14:paraId="5DEE5F8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A7A7B1B"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07D18D9C"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Hamburg</w:t>
            </w:r>
          </w:p>
        </w:tc>
        <w:tc>
          <w:tcPr>
            <w:tcW w:w="244" w:type="dxa"/>
            <w:tcBorders>
              <w:top w:val="nil"/>
              <w:left w:val="nil"/>
              <w:bottom w:val="nil"/>
              <w:right w:val="nil"/>
            </w:tcBorders>
            <w:shd w:val="clear" w:color="auto" w:fill="auto"/>
            <w:noWrap/>
            <w:vAlign w:val="center"/>
            <w:hideMark/>
          </w:tcPr>
          <w:p w14:paraId="0D324223"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C1FEF7C" w14:textId="77777777" w:rsidR="003112A3" w:rsidRPr="00A11F85" w:rsidRDefault="003112A3">
            <w:pPr>
              <w:rPr>
                <w:rFonts w:eastAsia="Times New Roman"/>
                <w:color w:val="000000"/>
                <w:sz w:val="20"/>
                <w:szCs w:val="20"/>
              </w:rPr>
            </w:pPr>
            <w:r w:rsidRPr="00A11F85">
              <w:rPr>
                <w:rFonts w:eastAsia="Times New Roman"/>
                <w:color w:val="000000"/>
                <w:sz w:val="20"/>
                <w:szCs w:val="20"/>
              </w:rPr>
              <w:t>LUSSEMBURGO</w:t>
            </w:r>
          </w:p>
        </w:tc>
        <w:tc>
          <w:tcPr>
            <w:tcW w:w="2500" w:type="dxa"/>
            <w:tcBorders>
              <w:top w:val="nil"/>
              <w:left w:val="nil"/>
              <w:bottom w:val="single" w:sz="4" w:space="0" w:color="auto"/>
              <w:right w:val="single" w:sz="4" w:space="0" w:color="auto"/>
            </w:tcBorders>
            <w:shd w:val="clear" w:color="auto" w:fill="auto"/>
            <w:noWrap/>
            <w:vAlign w:val="center"/>
            <w:hideMark/>
          </w:tcPr>
          <w:p w14:paraId="50335FC8"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Luxembourg</w:t>
            </w:r>
            <w:proofErr w:type="spellEnd"/>
          </w:p>
        </w:tc>
      </w:tr>
      <w:tr w:rsidR="003112A3" w:rsidRPr="003112A3" w14:paraId="0968265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CD3E97B"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08B0DDF1"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Hannover</w:t>
            </w:r>
          </w:p>
        </w:tc>
        <w:tc>
          <w:tcPr>
            <w:tcW w:w="244" w:type="dxa"/>
            <w:tcBorders>
              <w:top w:val="nil"/>
              <w:left w:val="nil"/>
              <w:bottom w:val="nil"/>
              <w:right w:val="nil"/>
            </w:tcBorders>
            <w:shd w:val="clear" w:color="auto" w:fill="auto"/>
            <w:noWrap/>
            <w:vAlign w:val="center"/>
            <w:hideMark/>
          </w:tcPr>
          <w:p w14:paraId="043F1A41"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3DEEFD5" w14:textId="77777777" w:rsidR="003112A3" w:rsidRPr="00A11F85" w:rsidRDefault="003112A3">
            <w:pPr>
              <w:rPr>
                <w:rFonts w:eastAsia="Times New Roman"/>
                <w:color w:val="000000"/>
                <w:sz w:val="20"/>
                <w:szCs w:val="20"/>
              </w:rPr>
            </w:pPr>
            <w:r w:rsidRPr="00A11F85">
              <w:rPr>
                <w:rFonts w:eastAsia="Times New Roman"/>
                <w:color w:val="000000"/>
                <w:sz w:val="20"/>
                <w:szCs w:val="20"/>
              </w:rPr>
              <w:t>UNGHERIA</w:t>
            </w:r>
          </w:p>
        </w:tc>
        <w:tc>
          <w:tcPr>
            <w:tcW w:w="2500" w:type="dxa"/>
            <w:tcBorders>
              <w:top w:val="nil"/>
              <w:left w:val="nil"/>
              <w:bottom w:val="single" w:sz="4" w:space="0" w:color="auto"/>
              <w:right w:val="single" w:sz="4" w:space="0" w:color="auto"/>
            </w:tcBorders>
            <w:shd w:val="clear" w:color="auto" w:fill="auto"/>
            <w:noWrap/>
            <w:vAlign w:val="center"/>
            <w:hideMark/>
          </w:tcPr>
          <w:p w14:paraId="1AA3650B" w14:textId="77777777" w:rsidR="003112A3" w:rsidRPr="00A11F85" w:rsidRDefault="003112A3">
            <w:pPr>
              <w:rPr>
                <w:rFonts w:eastAsia="Times New Roman"/>
                <w:color w:val="000000"/>
                <w:sz w:val="20"/>
                <w:szCs w:val="20"/>
              </w:rPr>
            </w:pPr>
            <w:r w:rsidRPr="00A11F85">
              <w:rPr>
                <w:rFonts w:eastAsia="Times New Roman"/>
                <w:color w:val="000000"/>
                <w:sz w:val="20"/>
                <w:szCs w:val="20"/>
              </w:rPr>
              <w:t>Budapest</w:t>
            </w:r>
          </w:p>
        </w:tc>
      </w:tr>
      <w:tr w:rsidR="003112A3" w:rsidRPr="003112A3" w14:paraId="4815519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B93E584"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73D8FA34"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Köln</w:t>
            </w:r>
            <w:proofErr w:type="spellEnd"/>
          </w:p>
        </w:tc>
        <w:tc>
          <w:tcPr>
            <w:tcW w:w="244" w:type="dxa"/>
            <w:tcBorders>
              <w:top w:val="nil"/>
              <w:left w:val="nil"/>
              <w:bottom w:val="nil"/>
              <w:right w:val="nil"/>
            </w:tcBorders>
            <w:shd w:val="clear" w:color="auto" w:fill="auto"/>
            <w:noWrap/>
            <w:vAlign w:val="center"/>
            <w:hideMark/>
          </w:tcPr>
          <w:p w14:paraId="66038377"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2FD75FB2" w14:textId="77777777" w:rsidR="003112A3" w:rsidRPr="00A11F85" w:rsidRDefault="003112A3">
            <w:pPr>
              <w:rPr>
                <w:rFonts w:eastAsia="Times New Roman"/>
                <w:color w:val="000000"/>
                <w:sz w:val="20"/>
                <w:szCs w:val="20"/>
              </w:rPr>
            </w:pPr>
            <w:r w:rsidRPr="00A11F85">
              <w:rPr>
                <w:rFonts w:eastAsia="Times New Roman"/>
                <w:color w:val="000000"/>
                <w:sz w:val="20"/>
                <w:szCs w:val="20"/>
              </w:rPr>
              <w:t>MALTA</w:t>
            </w:r>
          </w:p>
        </w:tc>
        <w:tc>
          <w:tcPr>
            <w:tcW w:w="2500" w:type="dxa"/>
            <w:tcBorders>
              <w:top w:val="nil"/>
              <w:left w:val="nil"/>
              <w:bottom w:val="single" w:sz="4" w:space="0" w:color="auto"/>
              <w:right w:val="single" w:sz="4" w:space="0" w:color="auto"/>
            </w:tcBorders>
            <w:shd w:val="clear" w:color="auto" w:fill="auto"/>
            <w:noWrap/>
            <w:vAlign w:val="center"/>
            <w:hideMark/>
          </w:tcPr>
          <w:p w14:paraId="747F05FB" w14:textId="77777777" w:rsidR="003112A3" w:rsidRPr="00A11F85" w:rsidRDefault="003112A3">
            <w:pPr>
              <w:rPr>
                <w:rFonts w:eastAsia="Times New Roman"/>
                <w:color w:val="000000"/>
                <w:sz w:val="20"/>
                <w:szCs w:val="20"/>
              </w:rPr>
            </w:pPr>
            <w:r w:rsidRPr="00A11F85">
              <w:rPr>
                <w:rFonts w:eastAsia="Times New Roman"/>
                <w:color w:val="000000"/>
                <w:sz w:val="20"/>
                <w:szCs w:val="20"/>
              </w:rPr>
              <w:t>Valletta</w:t>
            </w:r>
          </w:p>
        </w:tc>
      </w:tr>
      <w:tr w:rsidR="003112A3" w:rsidRPr="003112A3" w14:paraId="0CE8E7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E8CF5F"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22685976"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Leipzig</w:t>
            </w:r>
          </w:p>
        </w:tc>
        <w:tc>
          <w:tcPr>
            <w:tcW w:w="244" w:type="dxa"/>
            <w:tcBorders>
              <w:top w:val="nil"/>
              <w:left w:val="nil"/>
              <w:bottom w:val="nil"/>
              <w:right w:val="nil"/>
            </w:tcBorders>
            <w:shd w:val="clear" w:color="auto" w:fill="auto"/>
            <w:noWrap/>
            <w:vAlign w:val="center"/>
            <w:hideMark/>
          </w:tcPr>
          <w:p w14:paraId="183CD7B7"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712C44C5" w14:textId="77777777" w:rsidR="003112A3" w:rsidRPr="00A11F85" w:rsidRDefault="003112A3">
            <w:pPr>
              <w:rPr>
                <w:rFonts w:eastAsia="Times New Roman"/>
                <w:color w:val="000000"/>
                <w:sz w:val="20"/>
                <w:szCs w:val="20"/>
              </w:rPr>
            </w:pPr>
            <w:r w:rsidRPr="00A11F85">
              <w:rPr>
                <w:rFonts w:eastAsia="Times New Roman"/>
                <w:color w:val="000000"/>
                <w:sz w:val="20"/>
                <w:szCs w:val="20"/>
              </w:rPr>
              <w:t>PAESI BASSI</w:t>
            </w:r>
          </w:p>
        </w:tc>
        <w:tc>
          <w:tcPr>
            <w:tcW w:w="2500" w:type="dxa"/>
            <w:tcBorders>
              <w:top w:val="nil"/>
              <w:left w:val="nil"/>
              <w:bottom w:val="nil"/>
              <w:right w:val="single" w:sz="4" w:space="0" w:color="auto"/>
            </w:tcBorders>
            <w:shd w:val="clear" w:color="auto" w:fill="auto"/>
            <w:noWrap/>
            <w:vAlign w:val="center"/>
            <w:hideMark/>
          </w:tcPr>
          <w:p w14:paraId="4A5729BC" w14:textId="77777777" w:rsidR="003112A3" w:rsidRPr="00A11F85" w:rsidRDefault="003112A3">
            <w:pPr>
              <w:rPr>
                <w:rFonts w:eastAsia="Times New Roman"/>
                <w:color w:val="000000"/>
                <w:sz w:val="20"/>
                <w:szCs w:val="20"/>
              </w:rPr>
            </w:pPr>
            <w:r w:rsidRPr="00A11F85">
              <w:rPr>
                <w:rFonts w:eastAsia="Times New Roman"/>
                <w:color w:val="000000"/>
                <w:sz w:val="20"/>
                <w:szCs w:val="20"/>
              </w:rPr>
              <w:t>Amsterdam</w:t>
            </w:r>
          </w:p>
        </w:tc>
      </w:tr>
      <w:tr w:rsidR="003112A3" w:rsidRPr="003112A3" w14:paraId="65F59B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E18B4D1"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74DDA2F2"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Mannheim</w:t>
            </w:r>
          </w:p>
        </w:tc>
        <w:tc>
          <w:tcPr>
            <w:tcW w:w="244" w:type="dxa"/>
            <w:tcBorders>
              <w:top w:val="nil"/>
              <w:left w:val="nil"/>
              <w:bottom w:val="nil"/>
              <w:right w:val="nil"/>
            </w:tcBorders>
            <w:shd w:val="clear" w:color="auto" w:fill="auto"/>
            <w:noWrap/>
            <w:vAlign w:val="center"/>
            <w:hideMark/>
          </w:tcPr>
          <w:p w14:paraId="75C102C4"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89405EE"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31B41E27" w14:textId="77777777" w:rsidR="003112A3" w:rsidRPr="00A11F85" w:rsidRDefault="003112A3">
            <w:pPr>
              <w:rPr>
                <w:rFonts w:eastAsia="Times New Roman"/>
                <w:color w:val="000000"/>
                <w:sz w:val="20"/>
                <w:szCs w:val="20"/>
              </w:rPr>
            </w:pPr>
            <w:r w:rsidRPr="00A11F85">
              <w:rPr>
                <w:rFonts w:eastAsia="Times New Roman"/>
                <w:color w:val="000000"/>
                <w:sz w:val="20"/>
                <w:szCs w:val="20"/>
              </w:rPr>
              <w:t>Rotterdam</w:t>
            </w:r>
          </w:p>
        </w:tc>
      </w:tr>
      <w:tr w:rsidR="003112A3" w:rsidRPr="003112A3" w14:paraId="427CC852"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A67EFCE"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206778DF"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München</w:t>
            </w:r>
          </w:p>
        </w:tc>
        <w:tc>
          <w:tcPr>
            <w:tcW w:w="244" w:type="dxa"/>
            <w:tcBorders>
              <w:top w:val="nil"/>
              <w:left w:val="nil"/>
              <w:bottom w:val="nil"/>
              <w:right w:val="nil"/>
            </w:tcBorders>
            <w:shd w:val="clear" w:color="auto" w:fill="auto"/>
            <w:noWrap/>
            <w:vAlign w:val="center"/>
            <w:hideMark/>
          </w:tcPr>
          <w:p w14:paraId="3C94BDFB"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491E27" w14:textId="77777777" w:rsidR="003112A3" w:rsidRPr="00A11F85" w:rsidRDefault="003112A3">
            <w:pPr>
              <w:rPr>
                <w:rFonts w:eastAsia="Times New Roman"/>
                <w:color w:val="000000"/>
                <w:sz w:val="20"/>
                <w:szCs w:val="20"/>
              </w:rPr>
            </w:pPr>
            <w:r w:rsidRPr="00A11F85">
              <w:rPr>
                <w:rFonts w:eastAsia="Times New Roman"/>
                <w:color w:val="000000"/>
                <w:sz w:val="20"/>
                <w:szCs w:val="20"/>
              </w:rPr>
              <w:t>AUSTRIA</w:t>
            </w:r>
          </w:p>
        </w:tc>
        <w:tc>
          <w:tcPr>
            <w:tcW w:w="2500" w:type="dxa"/>
            <w:tcBorders>
              <w:top w:val="nil"/>
              <w:left w:val="nil"/>
              <w:bottom w:val="single" w:sz="4" w:space="0" w:color="auto"/>
              <w:right w:val="single" w:sz="4" w:space="0" w:color="auto"/>
            </w:tcBorders>
            <w:shd w:val="clear" w:color="auto" w:fill="auto"/>
            <w:noWrap/>
            <w:vAlign w:val="center"/>
            <w:hideMark/>
          </w:tcPr>
          <w:p w14:paraId="5D167B15"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Wien</w:t>
            </w:r>
            <w:proofErr w:type="spellEnd"/>
          </w:p>
        </w:tc>
      </w:tr>
      <w:tr w:rsidR="003112A3" w:rsidRPr="003112A3" w14:paraId="1B1087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81DB6A6"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36F4D55F"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Nürnberg</w:t>
            </w:r>
          </w:p>
        </w:tc>
        <w:tc>
          <w:tcPr>
            <w:tcW w:w="244" w:type="dxa"/>
            <w:tcBorders>
              <w:top w:val="nil"/>
              <w:left w:val="nil"/>
              <w:bottom w:val="nil"/>
              <w:right w:val="nil"/>
            </w:tcBorders>
            <w:shd w:val="clear" w:color="auto" w:fill="auto"/>
            <w:noWrap/>
            <w:vAlign w:val="center"/>
            <w:hideMark/>
          </w:tcPr>
          <w:p w14:paraId="69AA79E5"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4C1344F8" w14:textId="77777777" w:rsidR="003112A3" w:rsidRPr="00A11F85" w:rsidRDefault="003112A3">
            <w:pPr>
              <w:rPr>
                <w:rFonts w:eastAsia="Times New Roman"/>
                <w:color w:val="000000"/>
                <w:sz w:val="20"/>
                <w:szCs w:val="20"/>
              </w:rPr>
            </w:pPr>
            <w:r w:rsidRPr="00A11F85">
              <w:rPr>
                <w:rFonts w:eastAsia="Times New Roman"/>
                <w:color w:val="000000"/>
                <w:sz w:val="20"/>
                <w:szCs w:val="20"/>
              </w:rPr>
              <w:t>POLONIA</w:t>
            </w:r>
          </w:p>
        </w:tc>
        <w:tc>
          <w:tcPr>
            <w:tcW w:w="2500" w:type="dxa"/>
            <w:tcBorders>
              <w:top w:val="nil"/>
              <w:left w:val="nil"/>
              <w:bottom w:val="nil"/>
              <w:right w:val="single" w:sz="4" w:space="0" w:color="auto"/>
            </w:tcBorders>
            <w:shd w:val="clear" w:color="auto" w:fill="auto"/>
            <w:noWrap/>
            <w:vAlign w:val="center"/>
            <w:hideMark/>
          </w:tcPr>
          <w:p w14:paraId="1A49C4D3"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Gdańsk</w:t>
            </w:r>
            <w:proofErr w:type="spellEnd"/>
          </w:p>
        </w:tc>
      </w:tr>
      <w:tr w:rsidR="003112A3" w:rsidRPr="003112A3" w14:paraId="5D0D9DA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4218FB8"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6936E24"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Stuttgart</w:t>
            </w:r>
          </w:p>
        </w:tc>
        <w:tc>
          <w:tcPr>
            <w:tcW w:w="244" w:type="dxa"/>
            <w:tcBorders>
              <w:top w:val="nil"/>
              <w:left w:val="nil"/>
              <w:bottom w:val="nil"/>
              <w:right w:val="nil"/>
            </w:tcBorders>
            <w:shd w:val="clear" w:color="auto" w:fill="auto"/>
            <w:noWrap/>
            <w:vAlign w:val="center"/>
            <w:hideMark/>
          </w:tcPr>
          <w:p w14:paraId="10F5554A"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2ED5B540"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57972906" w14:textId="77777777" w:rsidR="003112A3" w:rsidRPr="00A11F85" w:rsidRDefault="003112A3">
            <w:pPr>
              <w:rPr>
                <w:rFonts w:eastAsia="Times New Roman"/>
                <w:color w:val="000000"/>
                <w:sz w:val="20"/>
                <w:szCs w:val="20"/>
              </w:rPr>
            </w:pPr>
            <w:r w:rsidRPr="00A11F85">
              <w:rPr>
                <w:rFonts w:eastAsia="Times New Roman"/>
                <w:color w:val="000000"/>
                <w:sz w:val="20"/>
                <w:szCs w:val="20"/>
              </w:rPr>
              <w:t>Katowice</w:t>
            </w:r>
          </w:p>
        </w:tc>
      </w:tr>
      <w:tr w:rsidR="003112A3" w:rsidRPr="003112A3" w14:paraId="637660B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E66CF29"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ESTONIA</w:t>
            </w:r>
          </w:p>
        </w:tc>
        <w:tc>
          <w:tcPr>
            <w:tcW w:w="3300" w:type="dxa"/>
            <w:tcBorders>
              <w:top w:val="nil"/>
              <w:left w:val="nil"/>
              <w:bottom w:val="single" w:sz="4" w:space="0" w:color="auto"/>
              <w:right w:val="single" w:sz="4" w:space="0" w:color="auto"/>
            </w:tcBorders>
            <w:shd w:val="clear" w:color="auto" w:fill="auto"/>
            <w:noWrap/>
            <w:vAlign w:val="center"/>
            <w:hideMark/>
          </w:tcPr>
          <w:p w14:paraId="79264583"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Tallinn</w:t>
            </w:r>
          </w:p>
        </w:tc>
        <w:tc>
          <w:tcPr>
            <w:tcW w:w="244" w:type="dxa"/>
            <w:tcBorders>
              <w:top w:val="nil"/>
              <w:left w:val="nil"/>
              <w:bottom w:val="nil"/>
              <w:right w:val="nil"/>
            </w:tcBorders>
            <w:shd w:val="clear" w:color="auto" w:fill="auto"/>
            <w:noWrap/>
            <w:vAlign w:val="center"/>
            <w:hideMark/>
          </w:tcPr>
          <w:p w14:paraId="4C45A8E7"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276D7891"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DB71391"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Kraków</w:t>
            </w:r>
            <w:proofErr w:type="spellEnd"/>
          </w:p>
        </w:tc>
      </w:tr>
      <w:tr w:rsidR="003112A3" w:rsidRPr="003112A3" w14:paraId="3FDC749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F6836EC"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IRLANDA</w:t>
            </w:r>
          </w:p>
        </w:tc>
        <w:tc>
          <w:tcPr>
            <w:tcW w:w="3300" w:type="dxa"/>
            <w:tcBorders>
              <w:top w:val="nil"/>
              <w:left w:val="nil"/>
              <w:bottom w:val="nil"/>
              <w:right w:val="single" w:sz="4" w:space="0" w:color="auto"/>
            </w:tcBorders>
            <w:shd w:val="clear" w:color="auto" w:fill="auto"/>
            <w:noWrap/>
            <w:vAlign w:val="center"/>
            <w:hideMark/>
          </w:tcPr>
          <w:p w14:paraId="6C0FE6A8"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Baile</w:t>
            </w:r>
            <w:proofErr w:type="spellEnd"/>
            <w:r w:rsidRPr="00A11F85">
              <w:rPr>
                <w:rFonts w:eastAsia="Times New Roman"/>
                <w:color w:val="000000"/>
                <w:sz w:val="20"/>
                <w:szCs w:val="20"/>
              </w:rPr>
              <w:t xml:space="preserve"> </w:t>
            </w:r>
            <w:proofErr w:type="spellStart"/>
            <w:r w:rsidRPr="00A11F85">
              <w:rPr>
                <w:rFonts w:eastAsia="Times New Roman"/>
                <w:color w:val="000000"/>
                <w:sz w:val="20"/>
                <w:szCs w:val="20"/>
              </w:rPr>
              <w:t>Átha</w:t>
            </w:r>
            <w:proofErr w:type="spellEnd"/>
            <w:r w:rsidRPr="00A11F85">
              <w:rPr>
                <w:rFonts w:eastAsia="Times New Roman"/>
                <w:color w:val="000000"/>
                <w:sz w:val="20"/>
                <w:szCs w:val="20"/>
              </w:rPr>
              <w:t xml:space="preserve"> </w:t>
            </w:r>
            <w:proofErr w:type="spellStart"/>
            <w:r w:rsidRPr="00A11F85">
              <w:rPr>
                <w:rFonts w:eastAsia="Times New Roman"/>
                <w:color w:val="000000"/>
                <w:sz w:val="20"/>
                <w:szCs w:val="20"/>
              </w:rPr>
              <w:t>Cliath</w:t>
            </w:r>
            <w:proofErr w:type="spellEnd"/>
            <w:r w:rsidRPr="00A11F85">
              <w:rPr>
                <w:rFonts w:eastAsia="Times New Roman"/>
                <w:color w:val="000000"/>
                <w:sz w:val="20"/>
                <w:szCs w:val="20"/>
              </w:rPr>
              <w:t>/</w:t>
            </w:r>
            <w:proofErr w:type="spellStart"/>
            <w:r w:rsidRPr="00A11F85">
              <w:rPr>
                <w:rFonts w:eastAsia="Times New Roman"/>
                <w:color w:val="000000"/>
                <w:sz w:val="20"/>
                <w:szCs w:val="20"/>
              </w:rPr>
              <w:t>Dublin</w:t>
            </w:r>
            <w:proofErr w:type="spellEnd"/>
          </w:p>
        </w:tc>
        <w:tc>
          <w:tcPr>
            <w:tcW w:w="244" w:type="dxa"/>
            <w:tcBorders>
              <w:top w:val="nil"/>
              <w:left w:val="nil"/>
              <w:bottom w:val="nil"/>
              <w:right w:val="nil"/>
            </w:tcBorders>
            <w:shd w:val="clear" w:color="auto" w:fill="auto"/>
            <w:noWrap/>
            <w:vAlign w:val="center"/>
            <w:hideMark/>
          </w:tcPr>
          <w:p w14:paraId="39109C97"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4D541383"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D7D6D72"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Łódź</w:t>
            </w:r>
            <w:proofErr w:type="spellEnd"/>
          </w:p>
        </w:tc>
      </w:tr>
      <w:tr w:rsidR="003112A3" w:rsidRPr="003112A3" w14:paraId="35997E2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772D92C"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5C02258E"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Corcaigh</w:t>
            </w:r>
            <w:proofErr w:type="spellEnd"/>
            <w:r w:rsidRPr="00A11F85">
              <w:rPr>
                <w:rFonts w:eastAsia="Times New Roman"/>
                <w:color w:val="000000"/>
                <w:sz w:val="20"/>
                <w:szCs w:val="20"/>
              </w:rPr>
              <w:t>/Cork</w:t>
            </w:r>
          </w:p>
        </w:tc>
        <w:tc>
          <w:tcPr>
            <w:tcW w:w="244" w:type="dxa"/>
            <w:tcBorders>
              <w:top w:val="nil"/>
              <w:left w:val="nil"/>
              <w:bottom w:val="nil"/>
              <w:right w:val="nil"/>
            </w:tcBorders>
            <w:shd w:val="clear" w:color="auto" w:fill="auto"/>
            <w:noWrap/>
            <w:vAlign w:val="center"/>
            <w:hideMark/>
          </w:tcPr>
          <w:p w14:paraId="596797BE"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76354816"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751B5BB1"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Poznań</w:t>
            </w:r>
            <w:proofErr w:type="spellEnd"/>
          </w:p>
        </w:tc>
      </w:tr>
      <w:tr w:rsidR="003112A3" w:rsidRPr="003112A3" w14:paraId="5EB2EE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886FF5"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GRECIA</w:t>
            </w:r>
          </w:p>
        </w:tc>
        <w:tc>
          <w:tcPr>
            <w:tcW w:w="3300" w:type="dxa"/>
            <w:tcBorders>
              <w:top w:val="nil"/>
              <w:left w:val="nil"/>
              <w:bottom w:val="nil"/>
              <w:right w:val="single" w:sz="4" w:space="0" w:color="auto"/>
            </w:tcBorders>
            <w:shd w:val="clear" w:color="auto" w:fill="auto"/>
            <w:noWrap/>
            <w:vAlign w:val="center"/>
            <w:hideMark/>
          </w:tcPr>
          <w:p w14:paraId="793BFE24"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Athína</w:t>
            </w:r>
            <w:proofErr w:type="spellEnd"/>
          </w:p>
        </w:tc>
        <w:tc>
          <w:tcPr>
            <w:tcW w:w="244" w:type="dxa"/>
            <w:tcBorders>
              <w:top w:val="nil"/>
              <w:left w:val="nil"/>
              <w:bottom w:val="nil"/>
              <w:right w:val="nil"/>
            </w:tcBorders>
            <w:shd w:val="clear" w:color="auto" w:fill="auto"/>
            <w:noWrap/>
            <w:vAlign w:val="center"/>
            <w:hideMark/>
          </w:tcPr>
          <w:p w14:paraId="0D9199C0"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25C4192B"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6F0645DC" w14:textId="77777777" w:rsidR="003112A3" w:rsidRPr="00A11F85" w:rsidRDefault="003112A3">
            <w:pPr>
              <w:rPr>
                <w:rFonts w:eastAsia="Times New Roman"/>
                <w:color w:val="000000"/>
                <w:sz w:val="20"/>
                <w:szCs w:val="20"/>
              </w:rPr>
            </w:pPr>
            <w:r w:rsidRPr="00A11F85">
              <w:rPr>
                <w:rFonts w:eastAsia="Times New Roman"/>
                <w:color w:val="000000"/>
                <w:sz w:val="20"/>
                <w:szCs w:val="20"/>
              </w:rPr>
              <w:t>Szczecin</w:t>
            </w:r>
          </w:p>
        </w:tc>
      </w:tr>
      <w:tr w:rsidR="003112A3" w:rsidRPr="003112A3" w14:paraId="2E2D422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172906A"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731AF5CA"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Heraklion</w:t>
            </w:r>
            <w:proofErr w:type="spellEnd"/>
          </w:p>
        </w:tc>
        <w:tc>
          <w:tcPr>
            <w:tcW w:w="244" w:type="dxa"/>
            <w:tcBorders>
              <w:top w:val="nil"/>
              <w:left w:val="nil"/>
              <w:bottom w:val="nil"/>
              <w:right w:val="nil"/>
            </w:tcBorders>
            <w:shd w:val="clear" w:color="auto" w:fill="auto"/>
            <w:noWrap/>
            <w:vAlign w:val="center"/>
            <w:hideMark/>
          </w:tcPr>
          <w:p w14:paraId="6C544AEE"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78CB72BC"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FFD9441"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Warszawa</w:t>
            </w:r>
            <w:proofErr w:type="spellEnd"/>
          </w:p>
        </w:tc>
      </w:tr>
      <w:tr w:rsidR="003112A3" w:rsidRPr="003112A3" w14:paraId="56FA5626"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194EAE87"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A8A2FE8"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Thessaloniki</w:t>
            </w:r>
            <w:proofErr w:type="spellEnd"/>
          </w:p>
        </w:tc>
        <w:tc>
          <w:tcPr>
            <w:tcW w:w="244" w:type="dxa"/>
            <w:tcBorders>
              <w:top w:val="nil"/>
              <w:left w:val="nil"/>
              <w:bottom w:val="nil"/>
              <w:right w:val="single" w:sz="4" w:space="0" w:color="auto"/>
            </w:tcBorders>
            <w:shd w:val="clear" w:color="auto" w:fill="auto"/>
            <w:noWrap/>
            <w:vAlign w:val="center"/>
            <w:hideMark/>
          </w:tcPr>
          <w:p w14:paraId="225CC055"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000" w:type="dxa"/>
            <w:tcBorders>
              <w:top w:val="nil"/>
              <w:left w:val="nil"/>
              <w:bottom w:val="single" w:sz="4" w:space="0" w:color="auto"/>
              <w:right w:val="nil"/>
            </w:tcBorders>
            <w:shd w:val="clear" w:color="auto" w:fill="auto"/>
            <w:noWrap/>
            <w:vAlign w:val="center"/>
            <w:hideMark/>
          </w:tcPr>
          <w:p w14:paraId="5B4B49D4"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725C38C2"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Wrocław</w:t>
            </w:r>
            <w:proofErr w:type="spellEnd"/>
          </w:p>
        </w:tc>
      </w:tr>
      <w:tr w:rsidR="003112A3" w:rsidRPr="003112A3" w14:paraId="2FD1D5B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C7CA64"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SPAGNA</w:t>
            </w:r>
          </w:p>
        </w:tc>
        <w:tc>
          <w:tcPr>
            <w:tcW w:w="3300" w:type="dxa"/>
            <w:tcBorders>
              <w:top w:val="nil"/>
              <w:left w:val="nil"/>
              <w:bottom w:val="nil"/>
              <w:right w:val="single" w:sz="4" w:space="0" w:color="auto"/>
            </w:tcBorders>
            <w:shd w:val="clear" w:color="auto" w:fill="auto"/>
            <w:noWrap/>
            <w:vAlign w:val="center"/>
            <w:hideMark/>
          </w:tcPr>
          <w:p w14:paraId="77AC4F51"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Barcelona</w:t>
            </w:r>
            <w:proofErr w:type="spellEnd"/>
          </w:p>
        </w:tc>
        <w:tc>
          <w:tcPr>
            <w:tcW w:w="244" w:type="dxa"/>
            <w:tcBorders>
              <w:top w:val="nil"/>
              <w:left w:val="nil"/>
              <w:bottom w:val="nil"/>
              <w:right w:val="nil"/>
            </w:tcBorders>
            <w:shd w:val="clear" w:color="auto" w:fill="auto"/>
            <w:noWrap/>
            <w:vAlign w:val="center"/>
            <w:hideMark/>
          </w:tcPr>
          <w:p w14:paraId="286BD355"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4B9735ED" w14:textId="77777777" w:rsidR="003112A3" w:rsidRPr="00A11F85" w:rsidRDefault="003112A3">
            <w:pPr>
              <w:rPr>
                <w:rFonts w:eastAsia="Times New Roman"/>
                <w:color w:val="000000"/>
                <w:sz w:val="20"/>
                <w:szCs w:val="20"/>
              </w:rPr>
            </w:pPr>
            <w:r w:rsidRPr="00A11F85">
              <w:rPr>
                <w:rFonts w:eastAsia="Times New Roman"/>
                <w:color w:val="000000"/>
                <w:sz w:val="20"/>
                <w:szCs w:val="20"/>
              </w:rPr>
              <w:t>PORTOGALLO</w:t>
            </w:r>
          </w:p>
        </w:tc>
        <w:tc>
          <w:tcPr>
            <w:tcW w:w="2500" w:type="dxa"/>
            <w:tcBorders>
              <w:top w:val="nil"/>
              <w:left w:val="nil"/>
              <w:bottom w:val="nil"/>
              <w:right w:val="single" w:sz="4" w:space="0" w:color="auto"/>
            </w:tcBorders>
            <w:shd w:val="clear" w:color="auto" w:fill="auto"/>
            <w:noWrap/>
            <w:vAlign w:val="center"/>
            <w:hideMark/>
          </w:tcPr>
          <w:p w14:paraId="02FC9AF8"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Lisboa</w:t>
            </w:r>
            <w:proofErr w:type="spellEnd"/>
          </w:p>
        </w:tc>
      </w:tr>
      <w:tr w:rsidR="003112A3" w:rsidRPr="003112A3" w14:paraId="5E58C0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0009B1C"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524B528B"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Bilbao</w:t>
            </w:r>
          </w:p>
        </w:tc>
        <w:tc>
          <w:tcPr>
            <w:tcW w:w="244" w:type="dxa"/>
            <w:tcBorders>
              <w:top w:val="nil"/>
              <w:left w:val="nil"/>
              <w:bottom w:val="nil"/>
              <w:right w:val="nil"/>
            </w:tcBorders>
            <w:shd w:val="clear" w:color="auto" w:fill="auto"/>
            <w:noWrap/>
            <w:vAlign w:val="center"/>
            <w:hideMark/>
          </w:tcPr>
          <w:p w14:paraId="2EAA8260"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E587B95"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0389F3C0" w14:textId="77777777" w:rsidR="003112A3" w:rsidRPr="00A11F85" w:rsidRDefault="003112A3">
            <w:pPr>
              <w:rPr>
                <w:rFonts w:eastAsia="Times New Roman"/>
                <w:color w:val="000000"/>
                <w:sz w:val="20"/>
                <w:szCs w:val="20"/>
              </w:rPr>
            </w:pPr>
            <w:r w:rsidRPr="00A11F85">
              <w:rPr>
                <w:rFonts w:eastAsia="Times New Roman"/>
                <w:color w:val="000000"/>
                <w:sz w:val="20"/>
                <w:szCs w:val="20"/>
              </w:rPr>
              <w:t>Porto</w:t>
            </w:r>
          </w:p>
        </w:tc>
      </w:tr>
      <w:tr w:rsidR="003112A3" w:rsidRPr="003112A3" w14:paraId="060D2E6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DDBE25C"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vAlign w:val="center"/>
            <w:hideMark/>
          </w:tcPr>
          <w:p w14:paraId="47878A16"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Las Palmas de Gran Canaria/Santa Cruz de Tenerife</w:t>
            </w:r>
          </w:p>
        </w:tc>
        <w:tc>
          <w:tcPr>
            <w:tcW w:w="244" w:type="dxa"/>
            <w:tcBorders>
              <w:top w:val="nil"/>
              <w:left w:val="nil"/>
              <w:bottom w:val="nil"/>
              <w:right w:val="nil"/>
            </w:tcBorders>
            <w:shd w:val="clear" w:color="auto" w:fill="auto"/>
            <w:noWrap/>
            <w:vAlign w:val="center"/>
            <w:hideMark/>
          </w:tcPr>
          <w:p w14:paraId="35C93D58"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4431A29" w14:textId="77777777" w:rsidR="003112A3" w:rsidRPr="00A11F85" w:rsidRDefault="003112A3">
            <w:pPr>
              <w:rPr>
                <w:rFonts w:eastAsia="Times New Roman"/>
                <w:color w:val="000000"/>
                <w:sz w:val="20"/>
                <w:szCs w:val="20"/>
              </w:rPr>
            </w:pPr>
            <w:r w:rsidRPr="00A11F85">
              <w:rPr>
                <w:rFonts w:eastAsia="Times New Roman"/>
                <w:color w:val="000000"/>
                <w:sz w:val="20"/>
                <w:szCs w:val="20"/>
              </w:rPr>
              <w:t>ROMANIA</w:t>
            </w:r>
          </w:p>
        </w:tc>
        <w:tc>
          <w:tcPr>
            <w:tcW w:w="2500" w:type="dxa"/>
            <w:tcBorders>
              <w:top w:val="nil"/>
              <w:left w:val="nil"/>
              <w:bottom w:val="nil"/>
              <w:right w:val="single" w:sz="4" w:space="0" w:color="auto"/>
            </w:tcBorders>
            <w:shd w:val="clear" w:color="auto" w:fill="auto"/>
            <w:noWrap/>
            <w:vAlign w:val="center"/>
            <w:hideMark/>
          </w:tcPr>
          <w:p w14:paraId="1D4F4B6C"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București</w:t>
            </w:r>
            <w:proofErr w:type="spellEnd"/>
          </w:p>
        </w:tc>
      </w:tr>
      <w:tr w:rsidR="003112A3" w:rsidRPr="003112A3" w14:paraId="3AC00D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2B8DEEF"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494D4A4B"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Madrid</w:t>
            </w:r>
          </w:p>
        </w:tc>
        <w:tc>
          <w:tcPr>
            <w:tcW w:w="244" w:type="dxa"/>
            <w:tcBorders>
              <w:top w:val="nil"/>
              <w:left w:val="nil"/>
              <w:bottom w:val="nil"/>
              <w:right w:val="nil"/>
            </w:tcBorders>
            <w:shd w:val="clear" w:color="auto" w:fill="auto"/>
            <w:noWrap/>
            <w:vAlign w:val="center"/>
            <w:hideMark/>
          </w:tcPr>
          <w:p w14:paraId="3528066C"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B8B3BA5" w14:textId="77777777" w:rsidR="003112A3" w:rsidRPr="00A11F85" w:rsidRDefault="003112A3">
            <w:pPr>
              <w:rPr>
                <w:rFonts w:eastAsia="Times New Roman"/>
                <w:color w:val="000000"/>
                <w:sz w:val="20"/>
                <w:szCs w:val="20"/>
              </w:rPr>
            </w:pPr>
          </w:p>
        </w:tc>
        <w:tc>
          <w:tcPr>
            <w:tcW w:w="2500" w:type="dxa"/>
            <w:tcBorders>
              <w:top w:val="nil"/>
              <w:left w:val="nil"/>
              <w:bottom w:val="single" w:sz="4" w:space="0" w:color="auto"/>
              <w:right w:val="single" w:sz="4" w:space="0" w:color="auto"/>
            </w:tcBorders>
            <w:shd w:val="clear" w:color="auto" w:fill="auto"/>
            <w:noWrap/>
            <w:vAlign w:val="center"/>
            <w:hideMark/>
          </w:tcPr>
          <w:p w14:paraId="077BFDB0"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Timișoara</w:t>
            </w:r>
            <w:proofErr w:type="spellEnd"/>
          </w:p>
        </w:tc>
      </w:tr>
      <w:tr w:rsidR="003112A3" w:rsidRPr="003112A3" w14:paraId="37CE310B"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C44356"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28583BB8"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Palma de Mallorca</w:t>
            </w:r>
          </w:p>
        </w:tc>
        <w:tc>
          <w:tcPr>
            <w:tcW w:w="244" w:type="dxa"/>
            <w:tcBorders>
              <w:top w:val="nil"/>
              <w:left w:val="nil"/>
              <w:bottom w:val="nil"/>
              <w:right w:val="nil"/>
            </w:tcBorders>
            <w:shd w:val="clear" w:color="auto" w:fill="auto"/>
            <w:noWrap/>
            <w:vAlign w:val="center"/>
            <w:hideMark/>
          </w:tcPr>
          <w:p w14:paraId="5BF7D6E3"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DFBA286" w14:textId="77777777" w:rsidR="003112A3" w:rsidRPr="00A11F85" w:rsidRDefault="003112A3">
            <w:pPr>
              <w:rPr>
                <w:rFonts w:eastAsia="Times New Roman"/>
                <w:color w:val="000000"/>
                <w:sz w:val="20"/>
                <w:szCs w:val="20"/>
              </w:rPr>
            </w:pPr>
            <w:r w:rsidRPr="00A11F85">
              <w:rPr>
                <w:rFonts w:eastAsia="Times New Roman"/>
                <w:color w:val="000000"/>
                <w:sz w:val="20"/>
                <w:szCs w:val="20"/>
              </w:rPr>
              <w:t>SLOVENIA</w:t>
            </w:r>
          </w:p>
        </w:tc>
        <w:tc>
          <w:tcPr>
            <w:tcW w:w="2500" w:type="dxa"/>
            <w:tcBorders>
              <w:top w:val="nil"/>
              <w:left w:val="nil"/>
              <w:bottom w:val="single" w:sz="4" w:space="0" w:color="auto"/>
              <w:right w:val="single" w:sz="4" w:space="0" w:color="auto"/>
            </w:tcBorders>
            <w:shd w:val="clear" w:color="auto" w:fill="auto"/>
            <w:noWrap/>
            <w:vAlign w:val="center"/>
            <w:hideMark/>
          </w:tcPr>
          <w:p w14:paraId="4996C346"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Ljubljana</w:t>
            </w:r>
            <w:proofErr w:type="spellEnd"/>
          </w:p>
        </w:tc>
      </w:tr>
      <w:tr w:rsidR="003112A3" w:rsidRPr="003112A3" w14:paraId="7AFF032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C3C39F3"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2D882001"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Sevilla</w:t>
            </w:r>
          </w:p>
        </w:tc>
        <w:tc>
          <w:tcPr>
            <w:tcW w:w="244" w:type="dxa"/>
            <w:tcBorders>
              <w:top w:val="nil"/>
              <w:left w:val="nil"/>
              <w:bottom w:val="nil"/>
              <w:right w:val="nil"/>
            </w:tcBorders>
            <w:shd w:val="clear" w:color="auto" w:fill="auto"/>
            <w:noWrap/>
            <w:vAlign w:val="center"/>
            <w:hideMark/>
          </w:tcPr>
          <w:p w14:paraId="5A40A299"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AAB86C" w14:textId="77777777" w:rsidR="003112A3" w:rsidRPr="00A11F85" w:rsidRDefault="003112A3">
            <w:pPr>
              <w:rPr>
                <w:rFonts w:eastAsia="Times New Roman"/>
                <w:color w:val="000000"/>
                <w:sz w:val="20"/>
                <w:szCs w:val="20"/>
              </w:rPr>
            </w:pPr>
            <w:r w:rsidRPr="00A11F85">
              <w:rPr>
                <w:rFonts w:eastAsia="Times New Roman"/>
                <w:color w:val="000000"/>
                <w:sz w:val="20"/>
                <w:szCs w:val="20"/>
              </w:rPr>
              <w:t>SLOVACCHIA</w:t>
            </w:r>
          </w:p>
        </w:tc>
        <w:tc>
          <w:tcPr>
            <w:tcW w:w="2500" w:type="dxa"/>
            <w:tcBorders>
              <w:top w:val="nil"/>
              <w:left w:val="nil"/>
              <w:bottom w:val="single" w:sz="4" w:space="0" w:color="auto"/>
              <w:right w:val="single" w:sz="4" w:space="0" w:color="auto"/>
            </w:tcBorders>
            <w:shd w:val="clear" w:color="auto" w:fill="auto"/>
            <w:noWrap/>
            <w:vAlign w:val="center"/>
            <w:hideMark/>
          </w:tcPr>
          <w:p w14:paraId="3C71F634" w14:textId="77777777" w:rsidR="003112A3" w:rsidRPr="00A11F85" w:rsidRDefault="003112A3">
            <w:pPr>
              <w:rPr>
                <w:rFonts w:eastAsia="Times New Roman"/>
                <w:color w:val="000000"/>
                <w:sz w:val="20"/>
                <w:szCs w:val="20"/>
              </w:rPr>
            </w:pPr>
            <w:r w:rsidRPr="00A11F85">
              <w:rPr>
                <w:rFonts w:eastAsia="Times New Roman"/>
                <w:color w:val="000000"/>
                <w:sz w:val="20"/>
                <w:szCs w:val="20"/>
              </w:rPr>
              <w:t>Bratislava</w:t>
            </w:r>
          </w:p>
        </w:tc>
      </w:tr>
      <w:tr w:rsidR="003112A3" w:rsidRPr="003112A3" w14:paraId="0F229138"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429D0D5"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33D3C0A"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Valencia</w:t>
            </w:r>
          </w:p>
        </w:tc>
        <w:tc>
          <w:tcPr>
            <w:tcW w:w="244" w:type="dxa"/>
            <w:tcBorders>
              <w:top w:val="nil"/>
              <w:left w:val="nil"/>
              <w:bottom w:val="nil"/>
              <w:right w:val="nil"/>
            </w:tcBorders>
            <w:shd w:val="clear" w:color="auto" w:fill="auto"/>
            <w:noWrap/>
            <w:vAlign w:val="center"/>
            <w:hideMark/>
          </w:tcPr>
          <w:p w14:paraId="0F354279"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943D2BC" w14:textId="77777777" w:rsidR="003112A3" w:rsidRPr="00A11F85" w:rsidRDefault="003112A3">
            <w:pPr>
              <w:rPr>
                <w:rFonts w:eastAsia="Times New Roman"/>
                <w:color w:val="000000"/>
                <w:sz w:val="20"/>
                <w:szCs w:val="20"/>
              </w:rPr>
            </w:pPr>
            <w:r w:rsidRPr="00A11F85">
              <w:rPr>
                <w:rFonts w:eastAsia="Times New Roman"/>
                <w:color w:val="000000"/>
                <w:sz w:val="20"/>
                <w:szCs w:val="20"/>
              </w:rPr>
              <w:t>FINLANDIA</w:t>
            </w:r>
          </w:p>
        </w:tc>
        <w:tc>
          <w:tcPr>
            <w:tcW w:w="2500" w:type="dxa"/>
            <w:tcBorders>
              <w:top w:val="nil"/>
              <w:left w:val="nil"/>
              <w:bottom w:val="nil"/>
              <w:right w:val="single" w:sz="4" w:space="0" w:color="auto"/>
            </w:tcBorders>
            <w:shd w:val="clear" w:color="auto" w:fill="auto"/>
            <w:noWrap/>
            <w:vAlign w:val="center"/>
            <w:hideMark/>
          </w:tcPr>
          <w:p w14:paraId="09F8214F" w14:textId="77777777" w:rsidR="003112A3" w:rsidRPr="00A11F85" w:rsidRDefault="003112A3">
            <w:pPr>
              <w:rPr>
                <w:rFonts w:eastAsia="Times New Roman"/>
                <w:color w:val="000000"/>
                <w:sz w:val="20"/>
                <w:szCs w:val="20"/>
              </w:rPr>
            </w:pPr>
            <w:r w:rsidRPr="00A11F85">
              <w:rPr>
                <w:rFonts w:eastAsia="Times New Roman"/>
                <w:color w:val="000000"/>
                <w:sz w:val="20"/>
                <w:szCs w:val="20"/>
              </w:rPr>
              <w:t>Helsinki</w:t>
            </w:r>
          </w:p>
        </w:tc>
      </w:tr>
      <w:tr w:rsidR="003112A3" w:rsidRPr="003112A3" w14:paraId="3744605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C29C9B1"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FRANCIA</w:t>
            </w:r>
          </w:p>
        </w:tc>
        <w:tc>
          <w:tcPr>
            <w:tcW w:w="3300" w:type="dxa"/>
            <w:tcBorders>
              <w:top w:val="nil"/>
              <w:left w:val="nil"/>
              <w:bottom w:val="nil"/>
              <w:right w:val="single" w:sz="4" w:space="0" w:color="auto"/>
            </w:tcBorders>
            <w:shd w:val="clear" w:color="auto" w:fill="auto"/>
            <w:noWrap/>
            <w:vAlign w:val="center"/>
            <w:hideMark/>
          </w:tcPr>
          <w:p w14:paraId="2A2B558E"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Bordeaux</w:t>
            </w:r>
          </w:p>
        </w:tc>
        <w:tc>
          <w:tcPr>
            <w:tcW w:w="244" w:type="dxa"/>
            <w:tcBorders>
              <w:top w:val="nil"/>
              <w:left w:val="nil"/>
              <w:bottom w:val="nil"/>
              <w:right w:val="nil"/>
            </w:tcBorders>
            <w:shd w:val="clear" w:color="auto" w:fill="auto"/>
            <w:noWrap/>
            <w:vAlign w:val="center"/>
            <w:hideMark/>
          </w:tcPr>
          <w:p w14:paraId="5B7E02A6"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C3880E3"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6EB52B20" w14:textId="77777777" w:rsidR="003112A3" w:rsidRPr="00A11F85" w:rsidRDefault="003112A3">
            <w:pPr>
              <w:rPr>
                <w:rFonts w:eastAsia="Times New Roman"/>
                <w:color w:val="000000"/>
                <w:sz w:val="20"/>
                <w:szCs w:val="20"/>
              </w:rPr>
            </w:pPr>
            <w:r w:rsidRPr="00A11F85">
              <w:rPr>
                <w:rFonts w:eastAsia="Times New Roman"/>
                <w:color w:val="000000"/>
                <w:sz w:val="20"/>
                <w:szCs w:val="20"/>
              </w:rPr>
              <w:t>Turku</w:t>
            </w:r>
          </w:p>
        </w:tc>
      </w:tr>
      <w:tr w:rsidR="003112A3" w:rsidRPr="003112A3" w14:paraId="117EE43C"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530AADE"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4717E881"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Lille</w:t>
            </w:r>
          </w:p>
        </w:tc>
        <w:tc>
          <w:tcPr>
            <w:tcW w:w="244" w:type="dxa"/>
            <w:tcBorders>
              <w:top w:val="nil"/>
              <w:left w:val="nil"/>
              <w:bottom w:val="nil"/>
              <w:right w:val="nil"/>
            </w:tcBorders>
            <w:shd w:val="clear" w:color="auto" w:fill="auto"/>
            <w:noWrap/>
            <w:vAlign w:val="center"/>
            <w:hideMark/>
          </w:tcPr>
          <w:p w14:paraId="7B3F7F3E"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4E015A52" w14:textId="77777777" w:rsidR="003112A3" w:rsidRPr="00A11F85" w:rsidRDefault="003112A3">
            <w:pPr>
              <w:rPr>
                <w:rFonts w:eastAsia="Times New Roman"/>
                <w:color w:val="000000"/>
                <w:sz w:val="20"/>
                <w:szCs w:val="20"/>
              </w:rPr>
            </w:pPr>
            <w:r w:rsidRPr="00A11F85">
              <w:rPr>
                <w:rFonts w:eastAsia="Times New Roman"/>
                <w:color w:val="000000"/>
                <w:sz w:val="20"/>
                <w:szCs w:val="20"/>
              </w:rPr>
              <w:t>SVEZIA</w:t>
            </w:r>
          </w:p>
        </w:tc>
        <w:tc>
          <w:tcPr>
            <w:tcW w:w="2500" w:type="dxa"/>
            <w:tcBorders>
              <w:top w:val="nil"/>
              <w:left w:val="nil"/>
              <w:bottom w:val="nil"/>
              <w:right w:val="single" w:sz="4" w:space="0" w:color="auto"/>
            </w:tcBorders>
            <w:shd w:val="clear" w:color="auto" w:fill="auto"/>
            <w:noWrap/>
            <w:vAlign w:val="center"/>
            <w:hideMark/>
          </w:tcPr>
          <w:p w14:paraId="24F2CBBD" w14:textId="77777777" w:rsidR="003112A3" w:rsidRPr="00A11F85" w:rsidRDefault="003112A3">
            <w:pPr>
              <w:rPr>
                <w:rFonts w:eastAsia="Times New Roman"/>
                <w:color w:val="000000"/>
                <w:sz w:val="20"/>
                <w:szCs w:val="20"/>
              </w:rPr>
            </w:pPr>
            <w:r w:rsidRPr="00A11F85">
              <w:rPr>
                <w:rFonts w:eastAsia="Times New Roman"/>
                <w:color w:val="000000"/>
                <w:sz w:val="20"/>
                <w:szCs w:val="20"/>
              </w:rPr>
              <w:t>Göteborg</w:t>
            </w:r>
          </w:p>
        </w:tc>
      </w:tr>
      <w:tr w:rsidR="003112A3" w:rsidRPr="003112A3" w14:paraId="373338C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C068BB7"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322AD4FB"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Lyon</w:t>
            </w:r>
          </w:p>
        </w:tc>
        <w:tc>
          <w:tcPr>
            <w:tcW w:w="244" w:type="dxa"/>
            <w:tcBorders>
              <w:top w:val="nil"/>
              <w:left w:val="nil"/>
              <w:bottom w:val="nil"/>
              <w:right w:val="nil"/>
            </w:tcBorders>
            <w:shd w:val="clear" w:color="auto" w:fill="auto"/>
            <w:noWrap/>
            <w:vAlign w:val="center"/>
            <w:hideMark/>
          </w:tcPr>
          <w:p w14:paraId="3039716F"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26C17768"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670EA094" w14:textId="77777777" w:rsidR="003112A3" w:rsidRPr="00A11F85" w:rsidRDefault="003112A3">
            <w:pPr>
              <w:rPr>
                <w:rFonts w:eastAsia="Times New Roman"/>
                <w:color w:val="000000"/>
                <w:sz w:val="20"/>
                <w:szCs w:val="20"/>
              </w:rPr>
            </w:pPr>
            <w:r w:rsidRPr="00A11F85">
              <w:rPr>
                <w:rFonts w:eastAsia="Times New Roman"/>
                <w:color w:val="000000"/>
                <w:sz w:val="20"/>
                <w:szCs w:val="20"/>
              </w:rPr>
              <w:t>Malmö</w:t>
            </w:r>
          </w:p>
        </w:tc>
      </w:tr>
      <w:tr w:rsidR="003112A3" w:rsidRPr="003112A3" w14:paraId="5116B9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315795D"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29DDCD89"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Marseille</w:t>
            </w:r>
          </w:p>
        </w:tc>
        <w:tc>
          <w:tcPr>
            <w:tcW w:w="244" w:type="dxa"/>
            <w:tcBorders>
              <w:top w:val="nil"/>
              <w:left w:val="nil"/>
              <w:bottom w:val="nil"/>
              <w:right w:val="nil"/>
            </w:tcBorders>
            <w:shd w:val="clear" w:color="auto" w:fill="auto"/>
            <w:noWrap/>
            <w:vAlign w:val="center"/>
            <w:hideMark/>
          </w:tcPr>
          <w:p w14:paraId="3D22D810"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C7A8BD"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12A14D14"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Stockholm</w:t>
            </w:r>
            <w:proofErr w:type="spellEnd"/>
          </w:p>
        </w:tc>
      </w:tr>
      <w:tr w:rsidR="003112A3" w:rsidRPr="003112A3" w14:paraId="0AD39B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FE3D161"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11E46E80"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Nice</w:t>
            </w:r>
            <w:proofErr w:type="spellEnd"/>
          </w:p>
        </w:tc>
        <w:tc>
          <w:tcPr>
            <w:tcW w:w="244" w:type="dxa"/>
            <w:tcBorders>
              <w:top w:val="nil"/>
              <w:left w:val="nil"/>
              <w:bottom w:val="nil"/>
              <w:right w:val="nil"/>
            </w:tcBorders>
            <w:shd w:val="clear" w:color="auto" w:fill="auto"/>
            <w:noWrap/>
            <w:vAlign w:val="center"/>
            <w:hideMark/>
          </w:tcPr>
          <w:p w14:paraId="036FEC83"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77D1000E" w14:textId="77777777" w:rsidR="003112A3" w:rsidRPr="00A11F85" w:rsidRDefault="003112A3">
            <w:pPr>
              <w:rPr>
                <w:rFonts w:eastAsia="Times New Roman"/>
                <w:color w:val="000000"/>
                <w:sz w:val="20"/>
                <w:szCs w:val="20"/>
              </w:rPr>
            </w:pPr>
            <w:r w:rsidRPr="00A11F85">
              <w:rPr>
                <w:rFonts w:eastAsia="Times New Roman"/>
                <w:color w:val="000000"/>
                <w:sz w:val="20"/>
                <w:szCs w:val="20"/>
              </w:rPr>
              <w:t>REGNO UNITO</w:t>
            </w:r>
          </w:p>
        </w:tc>
        <w:tc>
          <w:tcPr>
            <w:tcW w:w="2500" w:type="dxa"/>
            <w:tcBorders>
              <w:top w:val="nil"/>
              <w:left w:val="nil"/>
              <w:bottom w:val="nil"/>
              <w:right w:val="single" w:sz="4" w:space="0" w:color="auto"/>
            </w:tcBorders>
            <w:shd w:val="clear" w:color="auto" w:fill="auto"/>
            <w:noWrap/>
            <w:vAlign w:val="center"/>
            <w:hideMark/>
          </w:tcPr>
          <w:p w14:paraId="27FC0835" w14:textId="77777777" w:rsidR="003112A3" w:rsidRPr="00A11F85" w:rsidRDefault="003112A3">
            <w:pPr>
              <w:rPr>
                <w:rFonts w:eastAsia="Times New Roman"/>
                <w:color w:val="000000"/>
                <w:sz w:val="20"/>
                <w:szCs w:val="20"/>
              </w:rPr>
            </w:pPr>
            <w:r w:rsidRPr="00A11F85">
              <w:rPr>
                <w:rFonts w:eastAsia="Times New Roman"/>
                <w:color w:val="000000"/>
                <w:sz w:val="20"/>
                <w:szCs w:val="20"/>
              </w:rPr>
              <w:t>Birmingham</w:t>
            </w:r>
          </w:p>
        </w:tc>
      </w:tr>
      <w:tr w:rsidR="003112A3" w:rsidRPr="003112A3" w14:paraId="10D7245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2F29AC6"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602885B4"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Paris</w:t>
            </w:r>
          </w:p>
        </w:tc>
        <w:tc>
          <w:tcPr>
            <w:tcW w:w="244" w:type="dxa"/>
            <w:tcBorders>
              <w:top w:val="nil"/>
              <w:left w:val="nil"/>
              <w:bottom w:val="nil"/>
              <w:right w:val="nil"/>
            </w:tcBorders>
            <w:shd w:val="clear" w:color="auto" w:fill="auto"/>
            <w:noWrap/>
            <w:vAlign w:val="center"/>
            <w:hideMark/>
          </w:tcPr>
          <w:p w14:paraId="0D9E3A43"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A2DD716"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1BA12A0E" w14:textId="77777777" w:rsidR="003112A3" w:rsidRPr="00A11F85" w:rsidRDefault="003112A3">
            <w:pPr>
              <w:rPr>
                <w:rFonts w:eastAsia="Times New Roman"/>
                <w:color w:val="000000"/>
                <w:sz w:val="20"/>
                <w:szCs w:val="20"/>
              </w:rPr>
            </w:pPr>
            <w:r w:rsidRPr="00A11F85">
              <w:rPr>
                <w:rFonts w:eastAsia="Times New Roman"/>
                <w:color w:val="000000"/>
                <w:sz w:val="20"/>
                <w:szCs w:val="20"/>
              </w:rPr>
              <w:t>Bristol</w:t>
            </w:r>
          </w:p>
        </w:tc>
      </w:tr>
      <w:tr w:rsidR="003112A3" w:rsidRPr="003112A3" w14:paraId="460EE1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89AF65A"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nil"/>
              <w:right w:val="single" w:sz="4" w:space="0" w:color="auto"/>
            </w:tcBorders>
            <w:shd w:val="clear" w:color="auto" w:fill="auto"/>
            <w:noWrap/>
            <w:vAlign w:val="center"/>
            <w:hideMark/>
          </w:tcPr>
          <w:p w14:paraId="5BE9AA1E"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Strasbourg</w:t>
            </w:r>
          </w:p>
        </w:tc>
        <w:tc>
          <w:tcPr>
            <w:tcW w:w="244" w:type="dxa"/>
            <w:tcBorders>
              <w:top w:val="nil"/>
              <w:left w:val="nil"/>
              <w:bottom w:val="nil"/>
              <w:right w:val="nil"/>
            </w:tcBorders>
            <w:shd w:val="clear" w:color="auto" w:fill="auto"/>
            <w:noWrap/>
            <w:vAlign w:val="center"/>
            <w:hideMark/>
          </w:tcPr>
          <w:p w14:paraId="2E302F6B"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997F2A4"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5443E18"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Edinburgh</w:t>
            </w:r>
            <w:proofErr w:type="spellEnd"/>
          </w:p>
        </w:tc>
      </w:tr>
      <w:tr w:rsidR="003112A3" w:rsidRPr="003112A3" w14:paraId="3D530E2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3E45FD7"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2B3DA428" w14:textId="77777777" w:rsidR="003112A3" w:rsidRPr="00A11F85" w:rsidRDefault="003112A3" w:rsidP="00AD7D14">
            <w:pPr>
              <w:rPr>
                <w:rFonts w:eastAsia="Times New Roman"/>
                <w:color w:val="000000"/>
                <w:sz w:val="20"/>
                <w:szCs w:val="20"/>
              </w:rPr>
            </w:pPr>
            <w:r w:rsidRPr="00A11F85">
              <w:rPr>
                <w:rFonts w:eastAsia="Times New Roman"/>
                <w:color w:val="000000"/>
                <w:sz w:val="20"/>
                <w:szCs w:val="20"/>
              </w:rPr>
              <w:t>Toulouse</w:t>
            </w:r>
          </w:p>
        </w:tc>
        <w:tc>
          <w:tcPr>
            <w:tcW w:w="244" w:type="dxa"/>
            <w:tcBorders>
              <w:top w:val="nil"/>
              <w:left w:val="nil"/>
              <w:bottom w:val="nil"/>
              <w:right w:val="nil"/>
            </w:tcBorders>
            <w:shd w:val="clear" w:color="auto" w:fill="auto"/>
            <w:noWrap/>
            <w:vAlign w:val="center"/>
            <w:hideMark/>
          </w:tcPr>
          <w:p w14:paraId="76CF5F54"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0C8920B1"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03B7CD7E" w14:textId="77777777" w:rsidR="003112A3" w:rsidRPr="00A11F85" w:rsidRDefault="003112A3">
            <w:pPr>
              <w:rPr>
                <w:rFonts w:eastAsia="Times New Roman"/>
                <w:color w:val="000000"/>
                <w:sz w:val="20"/>
                <w:szCs w:val="20"/>
              </w:rPr>
            </w:pPr>
            <w:r w:rsidRPr="00A11F85">
              <w:rPr>
                <w:rFonts w:eastAsia="Times New Roman"/>
                <w:color w:val="000000"/>
                <w:sz w:val="20"/>
                <w:szCs w:val="20"/>
              </w:rPr>
              <w:t>Glasgow</w:t>
            </w:r>
          </w:p>
        </w:tc>
      </w:tr>
      <w:tr w:rsidR="003112A3" w:rsidRPr="003112A3" w14:paraId="10AEAC6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36539F0D" w14:textId="77777777" w:rsidR="003112A3" w:rsidRPr="00A11F85" w:rsidRDefault="003112A3" w:rsidP="00F84C22">
            <w:pPr>
              <w:rPr>
                <w:rFonts w:eastAsia="Times New Roman"/>
                <w:color w:val="000000"/>
                <w:sz w:val="20"/>
                <w:szCs w:val="20"/>
              </w:rPr>
            </w:pPr>
            <w:r w:rsidRPr="00A11F85">
              <w:rPr>
                <w:rFonts w:eastAsia="Times New Roman"/>
                <w:color w:val="000000"/>
                <w:sz w:val="20"/>
                <w:szCs w:val="20"/>
              </w:rPr>
              <w:t>CROAZIA</w:t>
            </w:r>
          </w:p>
        </w:tc>
        <w:tc>
          <w:tcPr>
            <w:tcW w:w="3300" w:type="dxa"/>
            <w:tcBorders>
              <w:top w:val="nil"/>
              <w:left w:val="nil"/>
              <w:bottom w:val="single" w:sz="4" w:space="0" w:color="auto"/>
              <w:right w:val="single" w:sz="4" w:space="0" w:color="auto"/>
            </w:tcBorders>
            <w:shd w:val="clear" w:color="auto" w:fill="auto"/>
            <w:noWrap/>
            <w:vAlign w:val="center"/>
            <w:hideMark/>
          </w:tcPr>
          <w:p w14:paraId="4109933C" w14:textId="77777777" w:rsidR="003112A3" w:rsidRPr="00A11F85" w:rsidRDefault="003112A3" w:rsidP="00AD7D14">
            <w:pPr>
              <w:rPr>
                <w:rFonts w:eastAsia="Times New Roman"/>
                <w:color w:val="000000"/>
                <w:sz w:val="20"/>
                <w:szCs w:val="20"/>
              </w:rPr>
            </w:pPr>
            <w:proofErr w:type="spellStart"/>
            <w:r w:rsidRPr="00A11F85">
              <w:rPr>
                <w:rFonts w:eastAsia="Times New Roman"/>
                <w:color w:val="000000"/>
                <w:sz w:val="20"/>
                <w:szCs w:val="20"/>
              </w:rPr>
              <w:t>Zagreb</w:t>
            </w:r>
            <w:proofErr w:type="spellEnd"/>
          </w:p>
        </w:tc>
        <w:tc>
          <w:tcPr>
            <w:tcW w:w="244" w:type="dxa"/>
            <w:tcBorders>
              <w:top w:val="nil"/>
              <w:left w:val="nil"/>
              <w:bottom w:val="nil"/>
              <w:right w:val="nil"/>
            </w:tcBorders>
            <w:shd w:val="clear" w:color="auto" w:fill="auto"/>
            <w:noWrap/>
            <w:vAlign w:val="center"/>
            <w:hideMark/>
          </w:tcPr>
          <w:p w14:paraId="276232A6" w14:textId="77777777" w:rsidR="003112A3" w:rsidRPr="00A11F85" w:rsidRDefault="003112A3" w:rsidP="0007701F">
            <w:pPr>
              <w:rPr>
                <w:rFonts w:eastAsia="Times New Roman"/>
                <w:color w:val="000000"/>
                <w:sz w:val="20"/>
                <w:szCs w:val="20"/>
              </w:rPr>
            </w:pPr>
          </w:p>
        </w:tc>
        <w:tc>
          <w:tcPr>
            <w:tcW w:w="2000" w:type="dxa"/>
            <w:tcBorders>
              <w:top w:val="nil"/>
              <w:left w:val="single" w:sz="4" w:space="0" w:color="auto"/>
              <w:bottom w:val="nil"/>
              <w:right w:val="nil"/>
            </w:tcBorders>
            <w:shd w:val="clear" w:color="auto" w:fill="auto"/>
            <w:noWrap/>
            <w:vAlign w:val="center"/>
            <w:hideMark/>
          </w:tcPr>
          <w:p w14:paraId="7D3DD993" w14:textId="77777777" w:rsidR="003112A3" w:rsidRPr="00A11F85" w:rsidRDefault="003112A3">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48D0E359" w14:textId="77777777" w:rsidR="003112A3" w:rsidRPr="00A11F85" w:rsidRDefault="003112A3">
            <w:pPr>
              <w:rPr>
                <w:rFonts w:eastAsia="Times New Roman"/>
                <w:color w:val="000000"/>
                <w:sz w:val="20"/>
                <w:szCs w:val="20"/>
              </w:rPr>
            </w:pPr>
            <w:r w:rsidRPr="00A11F85">
              <w:rPr>
                <w:rFonts w:eastAsia="Times New Roman"/>
                <w:color w:val="000000"/>
                <w:sz w:val="20"/>
                <w:szCs w:val="20"/>
              </w:rPr>
              <w:t>Leeds</w:t>
            </w:r>
          </w:p>
        </w:tc>
      </w:tr>
      <w:tr w:rsidR="003112A3" w:rsidRPr="003112A3" w14:paraId="463DA65B"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18194B9B" w14:textId="77777777" w:rsidR="003112A3" w:rsidRPr="00A11F85" w:rsidRDefault="003112A3" w:rsidP="00F84C22">
            <w:pPr>
              <w:rPr>
                <w:rFonts w:eastAsia="Times New Roman"/>
                <w:color w:val="000000"/>
                <w:sz w:val="20"/>
                <w:szCs w:val="20"/>
              </w:rPr>
            </w:pPr>
          </w:p>
        </w:tc>
        <w:tc>
          <w:tcPr>
            <w:tcW w:w="3300" w:type="dxa"/>
            <w:tcBorders>
              <w:top w:val="nil"/>
              <w:left w:val="nil"/>
              <w:bottom w:val="nil"/>
              <w:right w:val="nil"/>
            </w:tcBorders>
            <w:shd w:val="clear" w:color="auto" w:fill="auto"/>
            <w:noWrap/>
            <w:vAlign w:val="center"/>
            <w:hideMark/>
          </w:tcPr>
          <w:p w14:paraId="1D763EC5" w14:textId="77777777" w:rsidR="003112A3" w:rsidRPr="00F84C22"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5C52CDA7" w14:textId="77777777" w:rsidR="003112A3" w:rsidRPr="00AD7D14"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FA86172"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29AF5431" w14:textId="77777777" w:rsidR="003112A3" w:rsidRPr="00A11F85" w:rsidRDefault="003112A3">
            <w:pPr>
              <w:rPr>
                <w:rFonts w:eastAsia="Times New Roman"/>
                <w:color w:val="000000"/>
                <w:sz w:val="20"/>
                <w:szCs w:val="20"/>
              </w:rPr>
            </w:pPr>
            <w:proofErr w:type="spellStart"/>
            <w:r w:rsidRPr="00A11F85">
              <w:rPr>
                <w:rFonts w:eastAsia="Times New Roman"/>
                <w:color w:val="000000"/>
                <w:sz w:val="20"/>
                <w:szCs w:val="20"/>
              </w:rPr>
              <w:t>London</w:t>
            </w:r>
            <w:proofErr w:type="spellEnd"/>
          </w:p>
        </w:tc>
      </w:tr>
      <w:tr w:rsidR="003112A3" w:rsidRPr="003112A3" w14:paraId="2519E5E7"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4623C0A2" w14:textId="77777777" w:rsidR="003112A3" w:rsidRPr="00A11F85" w:rsidRDefault="003112A3" w:rsidP="00F84C22">
            <w:pPr>
              <w:rPr>
                <w:rFonts w:eastAsia="Times New Roman"/>
                <w:color w:val="000000"/>
                <w:sz w:val="20"/>
                <w:szCs w:val="20"/>
              </w:rPr>
            </w:pPr>
          </w:p>
        </w:tc>
        <w:tc>
          <w:tcPr>
            <w:tcW w:w="3300" w:type="dxa"/>
            <w:tcBorders>
              <w:top w:val="nil"/>
              <w:left w:val="nil"/>
              <w:bottom w:val="nil"/>
              <w:right w:val="nil"/>
            </w:tcBorders>
            <w:shd w:val="clear" w:color="auto" w:fill="auto"/>
            <w:noWrap/>
            <w:vAlign w:val="center"/>
            <w:hideMark/>
          </w:tcPr>
          <w:p w14:paraId="64A1DCF1" w14:textId="77777777" w:rsidR="003112A3" w:rsidRPr="00F84C22"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30A5FE71" w14:textId="77777777" w:rsidR="003112A3" w:rsidRPr="00AD7D14"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B1EF650"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1DDC3CEC" w14:textId="77777777" w:rsidR="003112A3" w:rsidRPr="00A11F85" w:rsidRDefault="003112A3">
            <w:pPr>
              <w:rPr>
                <w:rFonts w:eastAsia="Times New Roman"/>
                <w:color w:val="000000"/>
                <w:sz w:val="20"/>
                <w:szCs w:val="20"/>
              </w:rPr>
            </w:pPr>
            <w:r w:rsidRPr="00A11F85">
              <w:rPr>
                <w:rFonts w:eastAsia="Times New Roman"/>
                <w:color w:val="000000"/>
                <w:sz w:val="20"/>
                <w:szCs w:val="20"/>
              </w:rPr>
              <w:t>Manchester</w:t>
            </w:r>
          </w:p>
        </w:tc>
      </w:tr>
      <w:tr w:rsidR="003112A3" w:rsidRPr="003112A3" w14:paraId="0CD6E4A4"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6D95A349" w14:textId="77777777" w:rsidR="003112A3" w:rsidRPr="00A11F85" w:rsidRDefault="003112A3" w:rsidP="00F84C22">
            <w:pPr>
              <w:rPr>
                <w:rFonts w:eastAsia="Times New Roman"/>
                <w:color w:val="000000"/>
                <w:sz w:val="20"/>
                <w:szCs w:val="20"/>
              </w:rPr>
            </w:pPr>
          </w:p>
        </w:tc>
        <w:tc>
          <w:tcPr>
            <w:tcW w:w="3300" w:type="dxa"/>
            <w:tcBorders>
              <w:top w:val="nil"/>
              <w:left w:val="nil"/>
              <w:bottom w:val="nil"/>
              <w:right w:val="nil"/>
            </w:tcBorders>
            <w:shd w:val="clear" w:color="auto" w:fill="auto"/>
            <w:noWrap/>
            <w:vAlign w:val="center"/>
            <w:hideMark/>
          </w:tcPr>
          <w:p w14:paraId="20A61597" w14:textId="77777777" w:rsidR="003112A3" w:rsidRPr="00F84C22"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1E971541" w14:textId="77777777" w:rsidR="003112A3" w:rsidRPr="00AD7D14"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5171876"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nil"/>
              <w:right w:val="single" w:sz="4" w:space="0" w:color="auto"/>
            </w:tcBorders>
            <w:shd w:val="clear" w:color="auto" w:fill="auto"/>
            <w:noWrap/>
            <w:vAlign w:val="center"/>
            <w:hideMark/>
          </w:tcPr>
          <w:p w14:paraId="0212230A" w14:textId="77777777" w:rsidR="003112A3" w:rsidRPr="00A11F85" w:rsidRDefault="003112A3">
            <w:pPr>
              <w:rPr>
                <w:rFonts w:eastAsia="Times New Roman"/>
                <w:color w:val="000000"/>
                <w:sz w:val="20"/>
                <w:szCs w:val="20"/>
              </w:rPr>
            </w:pPr>
            <w:r w:rsidRPr="00A11F85">
              <w:rPr>
                <w:rFonts w:eastAsia="Times New Roman"/>
                <w:color w:val="000000"/>
                <w:sz w:val="20"/>
                <w:szCs w:val="20"/>
              </w:rPr>
              <w:t>Portsmouth</w:t>
            </w:r>
          </w:p>
        </w:tc>
      </w:tr>
      <w:tr w:rsidR="003112A3" w:rsidRPr="003112A3" w14:paraId="7C42C408"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2B0E2F4A" w14:textId="77777777" w:rsidR="003112A3" w:rsidRPr="00A11F85" w:rsidRDefault="003112A3" w:rsidP="00F84C22">
            <w:pPr>
              <w:rPr>
                <w:rFonts w:eastAsia="Times New Roman"/>
                <w:color w:val="000000"/>
                <w:sz w:val="20"/>
                <w:szCs w:val="20"/>
              </w:rPr>
            </w:pPr>
          </w:p>
        </w:tc>
        <w:tc>
          <w:tcPr>
            <w:tcW w:w="3300" w:type="dxa"/>
            <w:tcBorders>
              <w:top w:val="nil"/>
              <w:left w:val="nil"/>
              <w:bottom w:val="nil"/>
              <w:right w:val="nil"/>
            </w:tcBorders>
            <w:shd w:val="clear" w:color="auto" w:fill="auto"/>
            <w:noWrap/>
            <w:vAlign w:val="center"/>
            <w:hideMark/>
          </w:tcPr>
          <w:p w14:paraId="5A38EDD5" w14:textId="77777777" w:rsidR="003112A3" w:rsidRPr="00F84C22"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5508EBAB" w14:textId="77777777" w:rsidR="003112A3" w:rsidRPr="00AD7D14" w:rsidRDefault="003112A3" w:rsidP="00AD7D14">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245D4D7" w14:textId="77777777" w:rsidR="003112A3" w:rsidRPr="00A11F85" w:rsidRDefault="003112A3" w:rsidP="0007701F">
            <w:pPr>
              <w:rPr>
                <w:rFonts w:eastAsia="Times New Roman"/>
                <w:color w:val="000000"/>
                <w:sz w:val="20"/>
                <w:szCs w:val="20"/>
              </w:rPr>
            </w:pPr>
            <w:r w:rsidRPr="00A11F85">
              <w:rPr>
                <w:rFonts w:eastAsia="Times New Roman"/>
                <w:color w:val="000000"/>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C030E27" w14:textId="77777777" w:rsidR="003112A3" w:rsidRPr="00A11F85" w:rsidRDefault="003112A3">
            <w:pPr>
              <w:rPr>
                <w:rFonts w:eastAsia="Times New Roman"/>
                <w:color w:val="000000"/>
                <w:sz w:val="20"/>
                <w:szCs w:val="20"/>
              </w:rPr>
            </w:pPr>
            <w:r w:rsidRPr="00A11F85">
              <w:rPr>
                <w:rFonts w:eastAsia="Times New Roman"/>
                <w:color w:val="000000"/>
                <w:sz w:val="20"/>
                <w:szCs w:val="20"/>
              </w:rPr>
              <w:t>Sheffield</w:t>
            </w:r>
          </w:p>
        </w:tc>
      </w:tr>
    </w:tbl>
    <w:p w14:paraId="28676D41" w14:textId="77777777" w:rsidR="006F083D" w:rsidRDefault="006F083D" w:rsidP="00F57815"/>
    <w:p w14:paraId="22D72451" w14:textId="77777777" w:rsidR="00012BBE" w:rsidRPr="0084436E" w:rsidRDefault="00012BBE" w:rsidP="00160188">
      <w:pPr>
        <w:pBdr>
          <w:top w:val="single" w:sz="4" w:space="1" w:color="auto"/>
        </w:pBdr>
        <w:rPr>
          <w:sz w:val="18"/>
          <w:szCs w:val="18"/>
        </w:rPr>
      </w:pPr>
      <w:r w:rsidRPr="000F5CB7">
        <w:rPr>
          <w:i/>
          <w:sz w:val="18"/>
          <w:szCs w:val="18"/>
        </w:rPr>
        <w:t>Fonte:</w:t>
      </w:r>
      <w:r w:rsidRPr="000F5CB7">
        <w:rPr>
          <w:sz w:val="18"/>
          <w:szCs w:val="18"/>
        </w:rPr>
        <w:t xml:space="preserve"> </w:t>
      </w:r>
      <w:r w:rsidRPr="0084436E">
        <w:rPr>
          <w:sz w:val="18"/>
          <w:szCs w:val="18"/>
        </w:rPr>
        <w:t>Regolamen</w:t>
      </w:r>
      <w:r w:rsidR="00160188">
        <w:rPr>
          <w:sz w:val="18"/>
          <w:szCs w:val="18"/>
        </w:rPr>
        <w:t>to (UE) n. 1315/2013-Allegato II -</w:t>
      </w:r>
      <w:r>
        <w:rPr>
          <w:sz w:val="18"/>
          <w:szCs w:val="18"/>
        </w:rPr>
        <w:t xml:space="preserve"> 1</w:t>
      </w:r>
    </w:p>
    <w:p w14:paraId="3298F8C4" w14:textId="77777777" w:rsidR="006F083D" w:rsidRDefault="006F083D">
      <w:pPr>
        <w:rPr>
          <w:rFonts w:eastAsia="Times New Roman"/>
          <w:b/>
          <w:lang w:eastAsia="fr-BE"/>
        </w:rPr>
      </w:pPr>
      <w:r>
        <w:br w:type="page"/>
      </w:r>
    </w:p>
    <w:p w14:paraId="318C39AA" w14:textId="77777777" w:rsidR="0084436E" w:rsidRDefault="001B1552" w:rsidP="005C0A0B">
      <w:pPr>
        <w:pStyle w:val="EntRefer"/>
        <w:ind w:left="1560" w:hanging="1560"/>
        <w:jc w:val="both"/>
        <w:rPr>
          <w:b w:val="0"/>
          <w:lang w:val="it-IT"/>
        </w:rPr>
      </w:pPr>
      <w:proofErr w:type="spellStart"/>
      <w:r w:rsidRPr="00465166">
        <w:rPr>
          <w:szCs w:val="24"/>
          <w:lang w:val="it-IT"/>
        </w:rPr>
        <w:lastRenderedPageBreak/>
        <w:t>Tab</w:t>
      </w:r>
      <w:proofErr w:type="spellEnd"/>
      <w:r w:rsidRPr="00465166">
        <w:rPr>
          <w:szCs w:val="24"/>
          <w:lang w:val="it-IT"/>
        </w:rPr>
        <w:t xml:space="preserve">. XI.A.2 </w:t>
      </w:r>
      <w:r w:rsidR="008019A5">
        <w:rPr>
          <w:szCs w:val="24"/>
          <w:lang w:val="it-IT"/>
        </w:rPr>
        <w:t>–</w:t>
      </w:r>
      <w:r w:rsidRPr="00465166">
        <w:rPr>
          <w:szCs w:val="24"/>
          <w:lang w:val="it-IT"/>
        </w:rPr>
        <w:t xml:space="preserve"> </w:t>
      </w:r>
      <w:r w:rsidRPr="00C27837">
        <w:rPr>
          <w:szCs w:val="24"/>
          <w:lang w:val="it-IT"/>
        </w:rPr>
        <w:t xml:space="preserve">Aeroporti, porti marittimi, porti interni e terminali ferroviario-stradali (TFS) della rete </w:t>
      </w:r>
      <w:r w:rsidRPr="00931DDC">
        <w:rPr>
          <w:szCs w:val="24"/>
          <w:lang w:val="it-IT"/>
        </w:rPr>
        <w:t>centrale e globale</w:t>
      </w:r>
      <w:r w:rsidR="008019A5" w:rsidRPr="00931DDC">
        <w:rPr>
          <w:szCs w:val="24"/>
          <w:lang w:val="it-IT"/>
        </w:rPr>
        <w:t>.</w:t>
      </w:r>
      <w:r w:rsidR="000163F8" w:rsidRPr="00931DDC">
        <w:rPr>
          <w:szCs w:val="24"/>
          <w:lang w:val="it-IT"/>
        </w:rPr>
        <w:t xml:space="preserve"> </w:t>
      </w:r>
      <w:r w:rsidR="0084436E" w:rsidRPr="00931DDC">
        <w:rPr>
          <w:szCs w:val="24"/>
          <w:lang w:val="it-IT"/>
        </w:rPr>
        <w:t>Periodo di Programmazione 2014-2020</w:t>
      </w:r>
    </w:p>
    <w:p w14:paraId="6B8D0D04" w14:textId="77777777" w:rsidR="00712B04" w:rsidRDefault="00712B04">
      <w:pPr>
        <w:rPr>
          <w:noProof/>
        </w:rPr>
      </w:pPr>
    </w:p>
    <w:tbl>
      <w:tblPr>
        <w:tblW w:w="9080" w:type="dxa"/>
        <w:jc w:val="center"/>
        <w:tblCellMar>
          <w:left w:w="70" w:type="dxa"/>
          <w:right w:w="70" w:type="dxa"/>
        </w:tblCellMar>
        <w:tblLook w:val="04A0" w:firstRow="1" w:lastRow="0" w:firstColumn="1" w:lastColumn="0" w:noHBand="0" w:noVBand="1"/>
      </w:tblPr>
      <w:tblGrid>
        <w:gridCol w:w="1619"/>
        <w:gridCol w:w="1603"/>
        <w:gridCol w:w="1586"/>
        <w:gridCol w:w="1384"/>
        <w:gridCol w:w="2888"/>
      </w:tblGrid>
      <w:tr w:rsidR="00DD16BE" w:rsidRPr="00DD16BE" w14:paraId="0B7B4FAC" w14:textId="77777777" w:rsidTr="00931DDC">
        <w:trPr>
          <w:trHeight w:val="20"/>
          <w:tblHeader/>
          <w:jc w:val="center"/>
        </w:trPr>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93FA0" w14:textId="77777777" w:rsidR="00DD16BE" w:rsidRPr="00A11F85" w:rsidRDefault="00DD16BE" w:rsidP="00923C21">
            <w:pPr>
              <w:jc w:val="center"/>
              <w:rPr>
                <w:rFonts w:eastAsia="Times New Roman"/>
                <w:b/>
                <w:bCs/>
                <w:color w:val="000000"/>
                <w:sz w:val="20"/>
                <w:szCs w:val="20"/>
              </w:rPr>
            </w:pPr>
            <w:r w:rsidRPr="00A11F85">
              <w:rPr>
                <w:rFonts w:eastAsia="Times New Roman"/>
                <w:b/>
                <w:bCs/>
                <w:color w:val="000000"/>
                <w:sz w:val="20"/>
                <w:szCs w:val="20"/>
              </w:rPr>
              <w:t>NOME DEL NODO</w:t>
            </w:r>
          </w:p>
        </w:tc>
        <w:tc>
          <w:tcPr>
            <w:tcW w:w="1603" w:type="dxa"/>
            <w:tcBorders>
              <w:top w:val="single" w:sz="4" w:space="0" w:color="auto"/>
              <w:left w:val="nil"/>
              <w:bottom w:val="single" w:sz="4" w:space="0" w:color="auto"/>
              <w:right w:val="single" w:sz="4" w:space="0" w:color="auto"/>
            </w:tcBorders>
            <w:shd w:val="clear" w:color="auto" w:fill="auto"/>
            <w:vAlign w:val="center"/>
            <w:hideMark/>
          </w:tcPr>
          <w:p w14:paraId="384AA9A1" w14:textId="77777777" w:rsidR="00DD16BE" w:rsidRPr="00A11F85" w:rsidRDefault="00DD16BE" w:rsidP="00AD7D14">
            <w:pPr>
              <w:jc w:val="center"/>
              <w:rPr>
                <w:rFonts w:eastAsia="Times New Roman"/>
                <w:b/>
                <w:bCs/>
                <w:color w:val="000000"/>
                <w:sz w:val="20"/>
                <w:szCs w:val="20"/>
              </w:rPr>
            </w:pPr>
            <w:r w:rsidRPr="00A11F85">
              <w:rPr>
                <w:rFonts w:eastAsia="Times New Roman"/>
                <w:b/>
                <w:bCs/>
                <w:color w:val="000000"/>
                <w:sz w:val="20"/>
                <w:szCs w:val="20"/>
              </w:rPr>
              <w:t>AEROPORTO</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235A4A6D" w14:textId="77777777" w:rsidR="00DD16BE" w:rsidRPr="00A11F85" w:rsidRDefault="00DD16BE" w:rsidP="0007701F">
            <w:pPr>
              <w:jc w:val="center"/>
              <w:rPr>
                <w:rFonts w:eastAsia="Times New Roman"/>
                <w:b/>
                <w:bCs/>
                <w:color w:val="000000"/>
                <w:sz w:val="20"/>
                <w:szCs w:val="20"/>
              </w:rPr>
            </w:pPr>
            <w:r w:rsidRPr="00A11F85">
              <w:rPr>
                <w:rFonts w:eastAsia="Times New Roman"/>
                <w:b/>
                <w:bCs/>
                <w:color w:val="000000"/>
                <w:sz w:val="20"/>
                <w:szCs w:val="20"/>
              </w:rPr>
              <w:t>PORTO MARITTIMO</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59E5EF45" w14:textId="77777777" w:rsidR="00DD16BE" w:rsidRPr="00A11F85" w:rsidRDefault="00DD16BE">
            <w:pPr>
              <w:jc w:val="center"/>
              <w:rPr>
                <w:rFonts w:eastAsia="Times New Roman"/>
                <w:b/>
                <w:bCs/>
                <w:color w:val="000000"/>
                <w:sz w:val="20"/>
                <w:szCs w:val="20"/>
              </w:rPr>
            </w:pPr>
            <w:r w:rsidRPr="00A11F85">
              <w:rPr>
                <w:rFonts w:eastAsia="Times New Roman"/>
                <w:b/>
                <w:bCs/>
                <w:color w:val="000000"/>
                <w:sz w:val="20"/>
                <w:szCs w:val="20"/>
              </w:rPr>
              <w:t>PORTO INTERNO</w:t>
            </w:r>
          </w:p>
        </w:tc>
        <w:tc>
          <w:tcPr>
            <w:tcW w:w="2888" w:type="dxa"/>
            <w:tcBorders>
              <w:top w:val="single" w:sz="4" w:space="0" w:color="auto"/>
              <w:left w:val="nil"/>
              <w:bottom w:val="single" w:sz="4" w:space="0" w:color="auto"/>
              <w:right w:val="single" w:sz="4" w:space="0" w:color="auto"/>
            </w:tcBorders>
            <w:shd w:val="clear" w:color="auto" w:fill="auto"/>
            <w:vAlign w:val="center"/>
            <w:hideMark/>
          </w:tcPr>
          <w:p w14:paraId="65190254" w14:textId="77777777" w:rsidR="00DD16BE" w:rsidRPr="00A11F85" w:rsidRDefault="00DD16BE">
            <w:pPr>
              <w:jc w:val="center"/>
              <w:rPr>
                <w:rFonts w:eastAsia="Times New Roman"/>
                <w:b/>
                <w:bCs/>
                <w:color w:val="000000"/>
                <w:sz w:val="20"/>
                <w:szCs w:val="20"/>
              </w:rPr>
            </w:pPr>
            <w:r w:rsidRPr="00A11F85">
              <w:rPr>
                <w:rFonts w:eastAsia="Times New Roman"/>
                <w:b/>
                <w:bCs/>
                <w:color w:val="000000"/>
                <w:sz w:val="20"/>
                <w:szCs w:val="20"/>
              </w:rPr>
              <w:t>TERMINAL FERROVIARIO/STRADALE</w:t>
            </w:r>
          </w:p>
        </w:tc>
      </w:tr>
      <w:tr w:rsidR="00DD16BE" w:rsidRPr="00DD16BE" w14:paraId="50E8E80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4AC365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Alghero</w:t>
            </w:r>
          </w:p>
        </w:tc>
        <w:tc>
          <w:tcPr>
            <w:tcW w:w="1603" w:type="dxa"/>
            <w:tcBorders>
              <w:top w:val="nil"/>
              <w:left w:val="nil"/>
              <w:bottom w:val="single" w:sz="4" w:space="0" w:color="auto"/>
              <w:right w:val="single" w:sz="4" w:space="0" w:color="auto"/>
            </w:tcBorders>
            <w:shd w:val="clear" w:color="auto" w:fill="auto"/>
            <w:vAlign w:val="center"/>
            <w:hideMark/>
          </w:tcPr>
          <w:p w14:paraId="2DACFAE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0212C5B"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73AF75B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D4526A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202029B7"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21B1F9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Ancona</w:t>
            </w:r>
          </w:p>
        </w:tc>
        <w:tc>
          <w:tcPr>
            <w:tcW w:w="1603" w:type="dxa"/>
            <w:tcBorders>
              <w:top w:val="nil"/>
              <w:left w:val="nil"/>
              <w:bottom w:val="single" w:sz="4" w:space="0" w:color="auto"/>
              <w:right w:val="single" w:sz="4" w:space="0" w:color="auto"/>
            </w:tcBorders>
            <w:shd w:val="clear" w:color="auto" w:fill="auto"/>
            <w:vAlign w:val="center"/>
            <w:hideMark/>
          </w:tcPr>
          <w:p w14:paraId="359736F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524CFD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047303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611B380"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(Iesi)</w:t>
            </w:r>
          </w:p>
        </w:tc>
      </w:tr>
      <w:tr w:rsidR="00DD16BE" w:rsidRPr="00DD16BE" w14:paraId="2E97D97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CED20D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Augusta</w:t>
            </w:r>
          </w:p>
        </w:tc>
        <w:tc>
          <w:tcPr>
            <w:tcW w:w="1603" w:type="dxa"/>
            <w:tcBorders>
              <w:top w:val="nil"/>
              <w:left w:val="nil"/>
              <w:bottom w:val="single" w:sz="4" w:space="0" w:color="auto"/>
              <w:right w:val="single" w:sz="4" w:space="0" w:color="auto"/>
            </w:tcBorders>
            <w:shd w:val="clear" w:color="auto" w:fill="auto"/>
            <w:vAlign w:val="center"/>
            <w:hideMark/>
          </w:tcPr>
          <w:p w14:paraId="00114C92"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2B33191"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1F8147D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DACF09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44183C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27F15BC"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Bari</w:t>
            </w:r>
          </w:p>
        </w:tc>
        <w:tc>
          <w:tcPr>
            <w:tcW w:w="1603" w:type="dxa"/>
            <w:tcBorders>
              <w:top w:val="nil"/>
              <w:left w:val="nil"/>
              <w:bottom w:val="single" w:sz="4" w:space="0" w:color="auto"/>
              <w:right w:val="single" w:sz="4" w:space="0" w:color="auto"/>
            </w:tcBorders>
            <w:shd w:val="clear" w:color="auto" w:fill="auto"/>
            <w:vAlign w:val="center"/>
            <w:hideMark/>
          </w:tcPr>
          <w:p w14:paraId="30717CCD"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CCDA476"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482AEA2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164D4B9"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r w:rsidR="00DD16BE" w:rsidRPr="00DD16BE" w14:paraId="5A5BA0B8"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069BA4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Bologna</w:t>
            </w:r>
          </w:p>
        </w:tc>
        <w:tc>
          <w:tcPr>
            <w:tcW w:w="1603" w:type="dxa"/>
            <w:tcBorders>
              <w:top w:val="nil"/>
              <w:left w:val="nil"/>
              <w:bottom w:val="single" w:sz="4" w:space="0" w:color="auto"/>
              <w:right w:val="single" w:sz="4" w:space="0" w:color="auto"/>
            </w:tcBorders>
            <w:shd w:val="clear" w:color="auto" w:fill="auto"/>
            <w:vAlign w:val="center"/>
            <w:hideMark/>
          </w:tcPr>
          <w:p w14:paraId="531BB365"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68BE0AB9"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DAE3DA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080702A"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r w:rsidR="00DD16BE" w:rsidRPr="00DD16BE" w14:paraId="7EF106F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31AC28"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Bolzano</w:t>
            </w:r>
          </w:p>
        </w:tc>
        <w:tc>
          <w:tcPr>
            <w:tcW w:w="1603" w:type="dxa"/>
            <w:tcBorders>
              <w:top w:val="nil"/>
              <w:left w:val="nil"/>
              <w:bottom w:val="single" w:sz="4" w:space="0" w:color="auto"/>
              <w:right w:val="single" w:sz="4" w:space="0" w:color="auto"/>
            </w:tcBorders>
            <w:shd w:val="clear" w:color="auto" w:fill="auto"/>
            <w:vAlign w:val="center"/>
            <w:hideMark/>
          </w:tcPr>
          <w:p w14:paraId="74A63C64"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2867BB92"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E93919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E45984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97E70C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FA4D35F"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Brescia</w:t>
            </w:r>
          </w:p>
        </w:tc>
        <w:tc>
          <w:tcPr>
            <w:tcW w:w="1603" w:type="dxa"/>
            <w:tcBorders>
              <w:top w:val="nil"/>
              <w:left w:val="nil"/>
              <w:bottom w:val="single" w:sz="4" w:space="0" w:color="auto"/>
              <w:right w:val="single" w:sz="4" w:space="0" w:color="auto"/>
            </w:tcBorders>
            <w:shd w:val="clear" w:color="auto" w:fill="auto"/>
            <w:vAlign w:val="center"/>
            <w:hideMark/>
          </w:tcPr>
          <w:p w14:paraId="714DD2C7"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19C127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B7CD736"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F59221D"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6B4884E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2BA402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Brindisi</w:t>
            </w:r>
          </w:p>
        </w:tc>
        <w:tc>
          <w:tcPr>
            <w:tcW w:w="1603" w:type="dxa"/>
            <w:tcBorders>
              <w:top w:val="nil"/>
              <w:left w:val="nil"/>
              <w:bottom w:val="single" w:sz="4" w:space="0" w:color="auto"/>
              <w:right w:val="single" w:sz="4" w:space="0" w:color="auto"/>
            </w:tcBorders>
            <w:shd w:val="clear" w:color="auto" w:fill="auto"/>
            <w:vAlign w:val="center"/>
            <w:hideMark/>
          </w:tcPr>
          <w:p w14:paraId="4E3B6C7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8BDAEDB"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7FE9F14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4CDA3C4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9ABE58A"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8207D52"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Cagliari</w:t>
            </w:r>
          </w:p>
        </w:tc>
        <w:tc>
          <w:tcPr>
            <w:tcW w:w="1603" w:type="dxa"/>
            <w:tcBorders>
              <w:top w:val="nil"/>
              <w:left w:val="nil"/>
              <w:bottom w:val="single" w:sz="4" w:space="0" w:color="auto"/>
              <w:right w:val="single" w:sz="4" w:space="0" w:color="auto"/>
            </w:tcBorders>
            <w:shd w:val="clear" w:color="auto" w:fill="auto"/>
            <w:vAlign w:val="center"/>
            <w:hideMark/>
          </w:tcPr>
          <w:p w14:paraId="71748B2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1F0A50C0"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xml:space="preserve">Centrale (Porto </w:t>
            </w:r>
            <w:proofErr w:type="spellStart"/>
            <w:r w:rsidRPr="00A11F85">
              <w:rPr>
                <w:rFonts w:eastAsia="Times New Roman"/>
                <w:color w:val="000000"/>
                <w:sz w:val="20"/>
                <w:szCs w:val="20"/>
              </w:rPr>
              <w:t>Foxi</w:t>
            </w:r>
            <w:proofErr w:type="spellEnd"/>
            <w:r w:rsidRPr="00A11F85">
              <w:rPr>
                <w:rFonts w:eastAsia="Times New Roman"/>
                <w:color w:val="000000"/>
                <w:sz w:val="20"/>
                <w:szCs w:val="20"/>
              </w:rPr>
              <w:t>, Cagliari)</w:t>
            </w:r>
          </w:p>
        </w:tc>
        <w:tc>
          <w:tcPr>
            <w:tcW w:w="1384" w:type="dxa"/>
            <w:tcBorders>
              <w:top w:val="nil"/>
              <w:left w:val="nil"/>
              <w:bottom w:val="single" w:sz="4" w:space="0" w:color="auto"/>
              <w:right w:val="single" w:sz="4" w:space="0" w:color="auto"/>
            </w:tcBorders>
            <w:shd w:val="clear" w:color="auto" w:fill="auto"/>
            <w:vAlign w:val="center"/>
            <w:hideMark/>
          </w:tcPr>
          <w:p w14:paraId="69C88E9E"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4E143E6E"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3E3F8337"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291C85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Carloforte</w:t>
            </w:r>
          </w:p>
        </w:tc>
        <w:tc>
          <w:tcPr>
            <w:tcW w:w="1603" w:type="dxa"/>
            <w:tcBorders>
              <w:top w:val="nil"/>
              <w:left w:val="nil"/>
              <w:bottom w:val="single" w:sz="4" w:space="0" w:color="auto"/>
              <w:right w:val="single" w:sz="4" w:space="0" w:color="auto"/>
            </w:tcBorders>
            <w:shd w:val="clear" w:color="auto" w:fill="auto"/>
            <w:vAlign w:val="center"/>
            <w:hideMark/>
          </w:tcPr>
          <w:p w14:paraId="3DBF3F9E"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CF868F6"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0DF9A0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D24F7B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F54854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599B21E"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Catania</w:t>
            </w:r>
          </w:p>
        </w:tc>
        <w:tc>
          <w:tcPr>
            <w:tcW w:w="1603" w:type="dxa"/>
            <w:tcBorders>
              <w:top w:val="nil"/>
              <w:left w:val="nil"/>
              <w:bottom w:val="single" w:sz="4" w:space="0" w:color="auto"/>
              <w:right w:val="single" w:sz="4" w:space="0" w:color="auto"/>
            </w:tcBorders>
            <w:shd w:val="clear" w:color="auto" w:fill="auto"/>
            <w:vAlign w:val="center"/>
            <w:hideMark/>
          </w:tcPr>
          <w:p w14:paraId="1452FA46"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xml:space="preserve">Globale (Fontanarossa, Comiso </w:t>
            </w:r>
            <w:proofErr w:type="spellStart"/>
            <w:r w:rsidRPr="00A11F85">
              <w:rPr>
                <w:rFonts w:eastAsia="Times New Roman"/>
                <w:color w:val="000000"/>
                <w:sz w:val="20"/>
                <w:szCs w:val="20"/>
              </w:rPr>
              <w:t>emergency</w:t>
            </w:r>
            <w:proofErr w:type="spellEnd"/>
            <w:r w:rsidRPr="00A11F85">
              <w:rPr>
                <w:rFonts w:eastAsia="Times New Roman"/>
                <w:color w:val="000000"/>
                <w:sz w:val="20"/>
                <w:szCs w:val="20"/>
              </w:rPr>
              <w:t xml:space="preserve"> </w:t>
            </w:r>
            <w:proofErr w:type="spellStart"/>
            <w:r w:rsidRPr="00A11F85">
              <w:rPr>
                <w:rFonts w:eastAsia="Times New Roman"/>
                <w:color w:val="000000"/>
                <w:sz w:val="20"/>
                <w:szCs w:val="20"/>
              </w:rPr>
              <w:t>runway</w:t>
            </w:r>
            <w:proofErr w:type="spellEnd"/>
            <w:r w:rsidRPr="00A11F85">
              <w:rPr>
                <w:rFonts w:eastAsia="Times New Roman"/>
                <w:color w:val="000000"/>
                <w:sz w:val="20"/>
                <w:szCs w:val="20"/>
              </w:rPr>
              <w:t>)</w:t>
            </w:r>
          </w:p>
        </w:tc>
        <w:tc>
          <w:tcPr>
            <w:tcW w:w="1586" w:type="dxa"/>
            <w:tcBorders>
              <w:top w:val="nil"/>
              <w:left w:val="nil"/>
              <w:bottom w:val="single" w:sz="4" w:space="0" w:color="auto"/>
              <w:right w:val="single" w:sz="4" w:space="0" w:color="auto"/>
            </w:tcBorders>
            <w:shd w:val="clear" w:color="auto" w:fill="auto"/>
            <w:vAlign w:val="center"/>
            <w:hideMark/>
          </w:tcPr>
          <w:p w14:paraId="4E580CF2" w14:textId="77777777" w:rsidR="00DD16BE" w:rsidRPr="00A11F85" w:rsidRDefault="00DD16BE" w:rsidP="007C0DDD">
            <w:pPr>
              <w:rPr>
                <w:rFonts w:eastAsia="Times New Roman"/>
                <w:color w:val="000000"/>
                <w:sz w:val="20"/>
                <w:szCs w:val="20"/>
              </w:rPr>
            </w:pPr>
            <w:r w:rsidRPr="00A11F85">
              <w:rPr>
                <w:rFonts w:eastAsia="Times New Roman"/>
                <w:color w:val="000000"/>
                <w:sz w:val="20"/>
                <w:szCs w:val="20"/>
              </w:rPr>
              <w:t> </w:t>
            </w:r>
            <w:r w:rsidR="007C0DDD" w:rsidRPr="007C0DDD">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2F57EA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F078A61"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6BD687A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8AC18E"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Cervignano</w:t>
            </w:r>
          </w:p>
        </w:tc>
        <w:tc>
          <w:tcPr>
            <w:tcW w:w="1603" w:type="dxa"/>
            <w:tcBorders>
              <w:top w:val="nil"/>
              <w:left w:val="nil"/>
              <w:bottom w:val="single" w:sz="4" w:space="0" w:color="auto"/>
              <w:right w:val="single" w:sz="4" w:space="0" w:color="auto"/>
            </w:tcBorders>
            <w:shd w:val="clear" w:color="auto" w:fill="auto"/>
            <w:vAlign w:val="center"/>
            <w:hideMark/>
          </w:tcPr>
          <w:p w14:paraId="4E300B4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42C659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642862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120A13D"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r w:rsidR="00DD16BE" w:rsidRPr="00DD16BE" w14:paraId="0295908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01F4AD1"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Chioggia</w:t>
            </w:r>
          </w:p>
        </w:tc>
        <w:tc>
          <w:tcPr>
            <w:tcW w:w="1603" w:type="dxa"/>
            <w:tcBorders>
              <w:top w:val="nil"/>
              <w:left w:val="nil"/>
              <w:bottom w:val="single" w:sz="4" w:space="0" w:color="auto"/>
              <w:right w:val="single" w:sz="4" w:space="0" w:color="auto"/>
            </w:tcBorders>
            <w:shd w:val="clear" w:color="auto" w:fill="auto"/>
            <w:vAlign w:val="center"/>
            <w:hideMark/>
          </w:tcPr>
          <w:p w14:paraId="6B86077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FD974B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460511A"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1E140F24"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674C18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ED54FB9"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Civitavecchia</w:t>
            </w:r>
          </w:p>
        </w:tc>
        <w:tc>
          <w:tcPr>
            <w:tcW w:w="1603" w:type="dxa"/>
            <w:tcBorders>
              <w:top w:val="nil"/>
              <w:left w:val="nil"/>
              <w:bottom w:val="single" w:sz="4" w:space="0" w:color="auto"/>
              <w:right w:val="single" w:sz="4" w:space="0" w:color="auto"/>
            </w:tcBorders>
            <w:shd w:val="clear" w:color="auto" w:fill="auto"/>
            <w:vAlign w:val="center"/>
            <w:hideMark/>
          </w:tcPr>
          <w:p w14:paraId="1860422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FD6A9C2"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93B5E48"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59CABB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3E58B63"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324D4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Cremona</w:t>
            </w:r>
          </w:p>
        </w:tc>
        <w:tc>
          <w:tcPr>
            <w:tcW w:w="1603" w:type="dxa"/>
            <w:tcBorders>
              <w:top w:val="nil"/>
              <w:left w:val="nil"/>
              <w:bottom w:val="single" w:sz="4" w:space="0" w:color="auto"/>
              <w:right w:val="single" w:sz="4" w:space="0" w:color="auto"/>
            </w:tcBorders>
            <w:shd w:val="clear" w:color="auto" w:fill="auto"/>
            <w:vAlign w:val="center"/>
            <w:hideMark/>
          </w:tcPr>
          <w:p w14:paraId="0CCAD3AB"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C26EFC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CCAA3E0"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c>
          <w:tcPr>
            <w:tcW w:w="2888" w:type="dxa"/>
            <w:tcBorders>
              <w:top w:val="nil"/>
              <w:left w:val="nil"/>
              <w:bottom w:val="single" w:sz="4" w:space="0" w:color="auto"/>
              <w:right w:val="single" w:sz="4" w:space="0" w:color="auto"/>
            </w:tcBorders>
            <w:shd w:val="clear" w:color="auto" w:fill="auto"/>
            <w:vAlign w:val="center"/>
            <w:hideMark/>
          </w:tcPr>
          <w:p w14:paraId="64FDB3B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5425C4A"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8214F79"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Firenze</w:t>
            </w:r>
          </w:p>
        </w:tc>
        <w:tc>
          <w:tcPr>
            <w:tcW w:w="1603" w:type="dxa"/>
            <w:tcBorders>
              <w:top w:val="nil"/>
              <w:left w:val="nil"/>
              <w:bottom w:val="single" w:sz="4" w:space="0" w:color="auto"/>
              <w:right w:val="single" w:sz="4" w:space="0" w:color="auto"/>
            </w:tcBorders>
            <w:shd w:val="clear" w:color="auto" w:fill="auto"/>
            <w:vAlign w:val="center"/>
            <w:hideMark/>
          </w:tcPr>
          <w:p w14:paraId="40F2AE32"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9119AD1"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736D17E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B3B83F7"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(Prato)</w:t>
            </w:r>
          </w:p>
        </w:tc>
      </w:tr>
      <w:tr w:rsidR="00DD16BE" w:rsidRPr="00DD16BE" w14:paraId="4CDF8732"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DDB809E"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Foggia</w:t>
            </w:r>
          </w:p>
        </w:tc>
        <w:tc>
          <w:tcPr>
            <w:tcW w:w="1603" w:type="dxa"/>
            <w:tcBorders>
              <w:top w:val="nil"/>
              <w:left w:val="nil"/>
              <w:bottom w:val="single" w:sz="4" w:space="0" w:color="auto"/>
              <w:right w:val="single" w:sz="4" w:space="0" w:color="auto"/>
            </w:tcBorders>
            <w:shd w:val="clear" w:color="auto" w:fill="auto"/>
            <w:vAlign w:val="center"/>
            <w:hideMark/>
          </w:tcPr>
          <w:p w14:paraId="38E1D915"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4B51D07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CB8781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BE50AE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A4740F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6527630" w14:textId="77777777" w:rsidR="00DD16BE" w:rsidRPr="00A11F85" w:rsidRDefault="00DD16BE" w:rsidP="00923C21">
            <w:pPr>
              <w:rPr>
                <w:rFonts w:eastAsia="Times New Roman"/>
                <w:color w:val="000000"/>
                <w:sz w:val="20"/>
                <w:szCs w:val="20"/>
              </w:rPr>
            </w:pPr>
            <w:proofErr w:type="spellStart"/>
            <w:r w:rsidRPr="00A11F85">
              <w:rPr>
                <w:rFonts w:eastAsia="Times New Roman"/>
                <w:color w:val="000000"/>
                <w:sz w:val="20"/>
                <w:szCs w:val="20"/>
              </w:rPr>
              <w:t>Forlí</w:t>
            </w:r>
            <w:proofErr w:type="spellEnd"/>
          </w:p>
        </w:tc>
        <w:tc>
          <w:tcPr>
            <w:tcW w:w="1603" w:type="dxa"/>
            <w:tcBorders>
              <w:top w:val="nil"/>
              <w:left w:val="nil"/>
              <w:bottom w:val="single" w:sz="4" w:space="0" w:color="auto"/>
              <w:right w:val="single" w:sz="4" w:space="0" w:color="auto"/>
            </w:tcBorders>
            <w:shd w:val="clear" w:color="auto" w:fill="auto"/>
            <w:vAlign w:val="center"/>
            <w:hideMark/>
          </w:tcPr>
          <w:p w14:paraId="148CCDEE"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8C4E9A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545268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8E3E7F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5915F79C"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94AAE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Fiumicino</w:t>
            </w:r>
          </w:p>
        </w:tc>
        <w:tc>
          <w:tcPr>
            <w:tcW w:w="1603" w:type="dxa"/>
            <w:tcBorders>
              <w:top w:val="nil"/>
              <w:left w:val="nil"/>
              <w:bottom w:val="single" w:sz="4" w:space="0" w:color="auto"/>
              <w:right w:val="single" w:sz="4" w:space="0" w:color="auto"/>
            </w:tcBorders>
            <w:shd w:val="clear" w:color="auto" w:fill="auto"/>
            <w:vAlign w:val="center"/>
            <w:hideMark/>
          </w:tcPr>
          <w:p w14:paraId="746C87CD"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2A2AC4D"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5B8BDF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B5BBAB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953B90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C8F74F"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Gaeta</w:t>
            </w:r>
          </w:p>
        </w:tc>
        <w:tc>
          <w:tcPr>
            <w:tcW w:w="1603" w:type="dxa"/>
            <w:tcBorders>
              <w:top w:val="nil"/>
              <w:left w:val="nil"/>
              <w:bottom w:val="single" w:sz="4" w:space="0" w:color="auto"/>
              <w:right w:val="single" w:sz="4" w:space="0" w:color="auto"/>
            </w:tcBorders>
            <w:shd w:val="clear" w:color="auto" w:fill="auto"/>
            <w:vAlign w:val="center"/>
            <w:hideMark/>
          </w:tcPr>
          <w:p w14:paraId="4AC4712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D35F51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4A08E406"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220A48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638BC1A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BEE75BF"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Gallarate</w:t>
            </w:r>
          </w:p>
        </w:tc>
        <w:tc>
          <w:tcPr>
            <w:tcW w:w="1603" w:type="dxa"/>
            <w:tcBorders>
              <w:top w:val="nil"/>
              <w:left w:val="nil"/>
              <w:bottom w:val="single" w:sz="4" w:space="0" w:color="auto"/>
              <w:right w:val="single" w:sz="4" w:space="0" w:color="auto"/>
            </w:tcBorders>
            <w:shd w:val="clear" w:color="auto" w:fill="auto"/>
            <w:vAlign w:val="center"/>
            <w:hideMark/>
          </w:tcPr>
          <w:p w14:paraId="7627F44E"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5D43EF5"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A80292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1B68EA9"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06DB5FA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3914930"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Gela</w:t>
            </w:r>
          </w:p>
        </w:tc>
        <w:tc>
          <w:tcPr>
            <w:tcW w:w="1603" w:type="dxa"/>
            <w:tcBorders>
              <w:top w:val="nil"/>
              <w:left w:val="nil"/>
              <w:bottom w:val="single" w:sz="4" w:space="0" w:color="auto"/>
              <w:right w:val="single" w:sz="4" w:space="0" w:color="auto"/>
            </w:tcBorders>
            <w:shd w:val="clear" w:color="auto" w:fill="auto"/>
            <w:vAlign w:val="center"/>
            <w:hideMark/>
          </w:tcPr>
          <w:p w14:paraId="77B17347"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DA05783"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B4A2C0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787267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C5FE24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8F0400A"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Genova</w:t>
            </w:r>
          </w:p>
        </w:tc>
        <w:tc>
          <w:tcPr>
            <w:tcW w:w="1603" w:type="dxa"/>
            <w:tcBorders>
              <w:top w:val="nil"/>
              <w:left w:val="nil"/>
              <w:bottom w:val="single" w:sz="4" w:space="0" w:color="auto"/>
              <w:right w:val="single" w:sz="4" w:space="0" w:color="auto"/>
            </w:tcBorders>
            <w:shd w:val="clear" w:color="auto" w:fill="auto"/>
            <w:vAlign w:val="center"/>
            <w:hideMark/>
          </w:tcPr>
          <w:p w14:paraId="23D57AFA"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4FDB9D4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372D086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5A74070"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(Vado)</w:t>
            </w:r>
          </w:p>
        </w:tc>
      </w:tr>
      <w:tr w:rsidR="00DD16BE" w:rsidRPr="00DD16BE" w14:paraId="1C22970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579871A"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Gioia Tauro</w:t>
            </w:r>
          </w:p>
        </w:tc>
        <w:tc>
          <w:tcPr>
            <w:tcW w:w="1603" w:type="dxa"/>
            <w:tcBorders>
              <w:top w:val="nil"/>
              <w:left w:val="nil"/>
              <w:bottom w:val="single" w:sz="4" w:space="0" w:color="auto"/>
              <w:right w:val="single" w:sz="4" w:space="0" w:color="auto"/>
            </w:tcBorders>
            <w:shd w:val="clear" w:color="auto" w:fill="auto"/>
            <w:vAlign w:val="center"/>
            <w:hideMark/>
          </w:tcPr>
          <w:p w14:paraId="3240D633"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C662FA0"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73E09CD"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20B0745"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AD6E61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609449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Golfo Aranci</w:t>
            </w:r>
          </w:p>
        </w:tc>
        <w:tc>
          <w:tcPr>
            <w:tcW w:w="1603" w:type="dxa"/>
            <w:tcBorders>
              <w:top w:val="nil"/>
              <w:left w:val="nil"/>
              <w:bottom w:val="single" w:sz="4" w:space="0" w:color="auto"/>
              <w:right w:val="single" w:sz="4" w:space="0" w:color="auto"/>
            </w:tcBorders>
            <w:shd w:val="clear" w:color="auto" w:fill="auto"/>
            <w:vAlign w:val="center"/>
            <w:hideMark/>
          </w:tcPr>
          <w:p w14:paraId="5C98DBD3"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F360371"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062F056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4F01EB5"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E7FAB86"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146B0A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La Maddalena</w:t>
            </w:r>
          </w:p>
        </w:tc>
        <w:tc>
          <w:tcPr>
            <w:tcW w:w="1603" w:type="dxa"/>
            <w:tcBorders>
              <w:top w:val="nil"/>
              <w:left w:val="nil"/>
              <w:bottom w:val="single" w:sz="4" w:space="0" w:color="auto"/>
              <w:right w:val="single" w:sz="4" w:space="0" w:color="auto"/>
            </w:tcBorders>
            <w:shd w:val="clear" w:color="auto" w:fill="auto"/>
            <w:vAlign w:val="center"/>
            <w:hideMark/>
          </w:tcPr>
          <w:p w14:paraId="4FF34FB4"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4459B36"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D6032E5"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E8D5196"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F3DEF3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2E43130"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La Spezia</w:t>
            </w:r>
          </w:p>
        </w:tc>
        <w:tc>
          <w:tcPr>
            <w:tcW w:w="1603" w:type="dxa"/>
            <w:tcBorders>
              <w:top w:val="nil"/>
              <w:left w:val="nil"/>
              <w:bottom w:val="single" w:sz="4" w:space="0" w:color="auto"/>
              <w:right w:val="single" w:sz="4" w:space="0" w:color="auto"/>
            </w:tcBorders>
            <w:shd w:val="clear" w:color="auto" w:fill="auto"/>
            <w:vAlign w:val="center"/>
            <w:hideMark/>
          </w:tcPr>
          <w:p w14:paraId="073FBB82"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3091F21"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FFC0898"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2E2BB7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C6B75C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60DD810"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Lamezia Terme</w:t>
            </w:r>
          </w:p>
        </w:tc>
        <w:tc>
          <w:tcPr>
            <w:tcW w:w="1603" w:type="dxa"/>
            <w:tcBorders>
              <w:top w:val="nil"/>
              <w:left w:val="nil"/>
              <w:bottom w:val="single" w:sz="4" w:space="0" w:color="auto"/>
              <w:right w:val="single" w:sz="4" w:space="0" w:color="auto"/>
            </w:tcBorders>
            <w:shd w:val="clear" w:color="auto" w:fill="auto"/>
            <w:vAlign w:val="center"/>
            <w:hideMark/>
          </w:tcPr>
          <w:p w14:paraId="2C269D34"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069A0FD"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F52069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18D3B24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73827E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1925CA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Lampedusa</w:t>
            </w:r>
          </w:p>
        </w:tc>
        <w:tc>
          <w:tcPr>
            <w:tcW w:w="1603" w:type="dxa"/>
            <w:tcBorders>
              <w:top w:val="nil"/>
              <w:left w:val="nil"/>
              <w:bottom w:val="single" w:sz="4" w:space="0" w:color="auto"/>
              <w:right w:val="single" w:sz="4" w:space="0" w:color="auto"/>
            </w:tcBorders>
            <w:shd w:val="clear" w:color="auto" w:fill="auto"/>
            <w:vAlign w:val="center"/>
            <w:hideMark/>
          </w:tcPr>
          <w:p w14:paraId="36F8B10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DAC553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74F4DD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1869358D"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0A01343"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05FC64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Livorno</w:t>
            </w:r>
          </w:p>
        </w:tc>
        <w:tc>
          <w:tcPr>
            <w:tcW w:w="1603" w:type="dxa"/>
            <w:tcBorders>
              <w:top w:val="nil"/>
              <w:left w:val="nil"/>
              <w:bottom w:val="single" w:sz="4" w:space="0" w:color="auto"/>
              <w:right w:val="single" w:sz="4" w:space="0" w:color="auto"/>
            </w:tcBorders>
            <w:shd w:val="clear" w:color="auto" w:fill="auto"/>
            <w:vAlign w:val="center"/>
            <w:hideMark/>
          </w:tcPr>
          <w:p w14:paraId="554640D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332A15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4865798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7F301FC"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(Guasticce Collesalvetti)</w:t>
            </w:r>
          </w:p>
        </w:tc>
      </w:tr>
      <w:tr w:rsidR="00DD16BE" w:rsidRPr="00DD16BE" w14:paraId="45E7CBF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80FCEC6"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Mantova</w:t>
            </w:r>
          </w:p>
        </w:tc>
        <w:tc>
          <w:tcPr>
            <w:tcW w:w="1603" w:type="dxa"/>
            <w:tcBorders>
              <w:top w:val="nil"/>
              <w:left w:val="nil"/>
              <w:bottom w:val="single" w:sz="4" w:space="0" w:color="auto"/>
              <w:right w:val="single" w:sz="4" w:space="0" w:color="auto"/>
            </w:tcBorders>
            <w:shd w:val="clear" w:color="auto" w:fill="auto"/>
            <w:vAlign w:val="center"/>
            <w:hideMark/>
          </w:tcPr>
          <w:p w14:paraId="717C6F2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DC1E4B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2712D4F"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c>
          <w:tcPr>
            <w:tcW w:w="2888" w:type="dxa"/>
            <w:tcBorders>
              <w:top w:val="nil"/>
              <w:left w:val="nil"/>
              <w:bottom w:val="single" w:sz="4" w:space="0" w:color="auto"/>
              <w:right w:val="single" w:sz="4" w:space="0" w:color="auto"/>
            </w:tcBorders>
            <w:shd w:val="clear" w:color="auto" w:fill="auto"/>
            <w:vAlign w:val="center"/>
            <w:hideMark/>
          </w:tcPr>
          <w:p w14:paraId="6AE3F2D5"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4F285F1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889976D"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Marina di Carrara</w:t>
            </w:r>
          </w:p>
        </w:tc>
        <w:tc>
          <w:tcPr>
            <w:tcW w:w="1603" w:type="dxa"/>
            <w:tcBorders>
              <w:top w:val="nil"/>
              <w:left w:val="nil"/>
              <w:bottom w:val="single" w:sz="4" w:space="0" w:color="auto"/>
              <w:right w:val="single" w:sz="4" w:space="0" w:color="auto"/>
            </w:tcBorders>
            <w:shd w:val="clear" w:color="auto" w:fill="auto"/>
            <w:vAlign w:val="center"/>
            <w:hideMark/>
          </w:tcPr>
          <w:p w14:paraId="01832DBB"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07E1F73"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189415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99B8AC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57A400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AD475D7"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Messina</w:t>
            </w:r>
          </w:p>
        </w:tc>
        <w:tc>
          <w:tcPr>
            <w:tcW w:w="1603" w:type="dxa"/>
            <w:tcBorders>
              <w:top w:val="nil"/>
              <w:left w:val="nil"/>
              <w:bottom w:val="single" w:sz="4" w:space="0" w:color="auto"/>
              <w:right w:val="single" w:sz="4" w:space="0" w:color="auto"/>
            </w:tcBorders>
            <w:shd w:val="clear" w:color="auto" w:fill="auto"/>
            <w:vAlign w:val="center"/>
            <w:hideMark/>
          </w:tcPr>
          <w:p w14:paraId="23B9AD1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532527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691F2B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819811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733072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DF7ED6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Milano</w:t>
            </w:r>
          </w:p>
        </w:tc>
        <w:tc>
          <w:tcPr>
            <w:tcW w:w="1603" w:type="dxa"/>
            <w:tcBorders>
              <w:top w:val="nil"/>
              <w:left w:val="nil"/>
              <w:bottom w:val="single" w:sz="4" w:space="0" w:color="auto"/>
              <w:right w:val="single" w:sz="4" w:space="0" w:color="auto"/>
            </w:tcBorders>
            <w:shd w:val="clear" w:color="auto" w:fill="auto"/>
            <w:vAlign w:val="center"/>
            <w:hideMark/>
          </w:tcPr>
          <w:p w14:paraId="6B5AF7C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 (Linate)*</w:t>
            </w:r>
            <w:r w:rsidRPr="00A11F85">
              <w:rPr>
                <w:rFonts w:eastAsia="Times New Roman"/>
                <w:color w:val="000000"/>
                <w:sz w:val="20"/>
                <w:szCs w:val="20"/>
              </w:rPr>
              <w:br/>
              <w:t>Centrale (Malpensa)*</w:t>
            </w:r>
            <w:r w:rsidRPr="00A11F85">
              <w:rPr>
                <w:rFonts w:eastAsia="Times New Roman"/>
                <w:color w:val="000000"/>
                <w:sz w:val="20"/>
                <w:szCs w:val="20"/>
              </w:rPr>
              <w:br/>
              <w:t>Centrale (Bergamo Orio al Serio)*</w:t>
            </w:r>
          </w:p>
        </w:tc>
        <w:tc>
          <w:tcPr>
            <w:tcW w:w="1586" w:type="dxa"/>
            <w:tcBorders>
              <w:top w:val="nil"/>
              <w:left w:val="nil"/>
              <w:bottom w:val="single" w:sz="4" w:space="0" w:color="auto"/>
              <w:right w:val="single" w:sz="4" w:space="0" w:color="auto"/>
            </w:tcBorders>
            <w:shd w:val="clear" w:color="auto" w:fill="auto"/>
            <w:vAlign w:val="center"/>
            <w:hideMark/>
          </w:tcPr>
          <w:p w14:paraId="1BE0A76C"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483A624"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198966A2"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(Milano Smistamento)</w:t>
            </w:r>
          </w:p>
        </w:tc>
      </w:tr>
      <w:tr w:rsidR="00DD16BE" w:rsidRPr="00DD16BE" w14:paraId="28EB162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BA5524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Milazzo</w:t>
            </w:r>
          </w:p>
        </w:tc>
        <w:tc>
          <w:tcPr>
            <w:tcW w:w="1603" w:type="dxa"/>
            <w:tcBorders>
              <w:top w:val="nil"/>
              <w:left w:val="nil"/>
              <w:bottom w:val="single" w:sz="4" w:space="0" w:color="auto"/>
              <w:right w:val="single" w:sz="4" w:space="0" w:color="auto"/>
            </w:tcBorders>
            <w:shd w:val="clear" w:color="auto" w:fill="auto"/>
            <w:vAlign w:val="center"/>
            <w:hideMark/>
          </w:tcPr>
          <w:p w14:paraId="60517C93"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12501F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73CA715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86C2C45"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B2ABBF2"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DBCB94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Monfalcone</w:t>
            </w:r>
          </w:p>
        </w:tc>
        <w:tc>
          <w:tcPr>
            <w:tcW w:w="1603" w:type="dxa"/>
            <w:tcBorders>
              <w:top w:val="nil"/>
              <w:left w:val="nil"/>
              <w:bottom w:val="single" w:sz="4" w:space="0" w:color="auto"/>
              <w:right w:val="single" w:sz="4" w:space="0" w:color="auto"/>
            </w:tcBorders>
            <w:shd w:val="clear" w:color="auto" w:fill="auto"/>
            <w:vAlign w:val="center"/>
            <w:hideMark/>
          </w:tcPr>
          <w:p w14:paraId="2C1C5845"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6731E7D"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9658FEF"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684F743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6445E7B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1791BD0"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Mortara</w:t>
            </w:r>
          </w:p>
        </w:tc>
        <w:tc>
          <w:tcPr>
            <w:tcW w:w="1603" w:type="dxa"/>
            <w:tcBorders>
              <w:top w:val="nil"/>
              <w:left w:val="nil"/>
              <w:bottom w:val="single" w:sz="4" w:space="0" w:color="auto"/>
              <w:right w:val="single" w:sz="4" w:space="0" w:color="auto"/>
            </w:tcBorders>
            <w:shd w:val="clear" w:color="auto" w:fill="auto"/>
            <w:vAlign w:val="center"/>
            <w:hideMark/>
          </w:tcPr>
          <w:p w14:paraId="5E2CDFCA"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A92316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57F3C2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D327883"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5A58B3F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8D86007"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Napoli</w:t>
            </w:r>
          </w:p>
        </w:tc>
        <w:tc>
          <w:tcPr>
            <w:tcW w:w="1603" w:type="dxa"/>
            <w:tcBorders>
              <w:top w:val="nil"/>
              <w:left w:val="nil"/>
              <w:bottom w:val="single" w:sz="4" w:space="0" w:color="auto"/>
              <w:right w:val="single" w:sz="4" w:space="0" w:color="auto"/>
            </w:tcBorders>
            <w:shd w:val="clear" w:color="auto" w:fill="auto"/>
            <w:vAlign w:val="center"/>
            <w:hideMark/>
          </w:tcPr>
          <w:p w14:paraId="4FE8DDF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 (Capodichino)</w:t>
            </w:r>
          </w:p>
        </w:tc>
        <w:tc>
          <w:tcPr>
            <w:tcW w:w="1586" w:type="dxa"/>
            <w:tcBorders>
              <w:top w:val="nil"/>
              <w:left w:val="nil"/>
              <w:bottom w:val="single" w:sz="4" w:space="0" w:color="auto"/>
              <w:right w:val="single" w:sz="4" w:space="0" w:color="auto"/>
            </w:tcBorders>
            <w:shd w:val="clear" w:color="auto" w:fill="auto"/>
            <w:vAlign w:val="center"/>
            <w:hideMark/>
          </w:tcPr>
          <w:p w14:paraId="3398E689"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0BD0F56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A625B62"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(Nola)</w:t>
            </w:r>
            <w:r w:rsidRPr="00A11F85">
              <w:rPr>
                <w:rFonts w:eastAsia="Times New Roman"/>
                <w:color w:val="000000"/>
                <w:sz w:val="20"/>
                <w:szCs w:val="20"/>
              </w:rPr>
              <w:br/>
              <w:t>Centrale (Marcianise-Maddaloni)</w:t>
            </w:r>
          </w:p>
        </w:tc>
      </w:tr>
      <w:tr w:rsidR="00DD16BE" w:rsidRPr="00DD16BE" w14:paraId="2BCFF3B6"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FBE94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Novara</w:t>
            </w:r>
          </w:p>
        </w:tc>
        <w:tc>
          <w:tcPr>
            <w:tcW w:w="1603" w:type="dxa"/>
            <w:tcBorders>
              <w:top w:val="nil"/>
              <w:left w:val="nil"/>
              <w:bottom w:val="single" w:sz="4" w:space="0" w:color="auto"/>
              <w:right w:val="single" w:sz="4" w:space="0" w:color="auto"/>
            </w:tcBorders>
            <w:shd w:val="clear" w:color="auto" w:fill="auto"/>
            <w:vAlign w:val="center"/>
            <w:hideMark/>
          </w:tcPr>
          <w:p w14:paraId="3630787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C8A7838"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732FA5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9BBFC6F"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r w:rsidR="00DD16BE" w:rsidRPr="00DD16BE" w14:paraId="6E770A2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3C5483C"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Olbia</w:t>
            </w:r>
          </w:p>
        </w:tc>
        <w:tc>
          <w:tcPr>
            <w:tcW w:w="1603" w:type="dxa"/>
            <w:tcBorders>
              <w:top w:val="nil"/>
              <w:left w:val="nil"/>
              <w:bottom w:val="single" w:sz="4" w:space="0" w:color="auto"/>
              <w:right w:val="single" w:sz="4" w:space="0" w:color="auto"/>
            </w:tcBorders>
            <w:shd w:val="clear" w:color="auto" w:fill="auto"/>
            <w:vAlign w:val="center"/>
            <w:hideMark/>
          </w:tcPr>
          <w:p w14:paraId="22710BB4"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5DAAD10"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12E334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471026E"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7E482D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7CE66D8"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Orte</w:t>
            </w:r>
          </w:p>
        </w:tc>
        <w:tc>
          <w:tcPr>
            <w:tcW w:w="1603" w:type="dxa"/>
            <w:tcBorders>
              <w:top w:val="nil"/>
              <w:left w:val="nil"/>
              <w:bottom w:val="single" w:sz="4" w:space="0" w:color="auto"/>
              <w:right w:val="single" w:sz="4" w:space="0" w:color="auto"/>
            </w:tcBorders>
            <w:shd w:val="clear" w:color="auto" w:fill="auto"/>
            <w:vAlign w:val="center"/>
            <w:hideMark/>
          </w:tcPr>
          <w:p w14:paraId="744C481A"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D771345"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C2B016D"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8E297C1"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0C1B41FC"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47BF64D"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Padova</w:t>
            </w:r>
          </w:p>
        </w:tc>
        <w:tc>
          <w:tcPr>
            <w:tcW w:w="1603" w:type="dxa"/>
            <w:tcBorders>
              <w:top w:val="nil"/>
              <w:left w:val="nil"/>
              <w:bottom w:val="single" w:sz="4" w:space="0" w:color="auto"/>
              <w:right w:val="single" w:sz="4" w:space="0" w:color="auto"/>
            </w:tcBorders>
            <w:shd w:val="clear" w:color="auto" w:fill="auto"/>
            <w:vAlign w:val="center"/>
            <w:hideMark/>
          </w:tcPr>
          <w:p w14:paraId="12A4C86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6A90ED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EABAF9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B7B1682"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r w:rsidR="00DD16BE" w:rsidRPr="00DD16BE" w14:paraId="2355D1B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CBF2256"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Palau</w:t>
            </w:r>
          </w:p>
        </w:tc>
        <w:tc>
          <w:tcPr>
            <w:tcW w:w="1603" w:type="dxa"/>
            <w:tcBorders>
              <w:top w:val="nil"/>
              <w:left w:val="nil"/>
              <w:bottom w:val="single" w:sz="4" w:space="0" w:color="auto"/>
              <w:right w:val="single" w:sz="4" w:space="0" w:color="auto"/>
            </w:tcBorders>
            <w:shd w:val="clear" w:color="auto" w:fill="auto"/>
            <w:vAlign w:val="center"/>
            <w:hideMark/>
          </w:tcPr>
          <w:p w14:paraId="1B950327"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EA6B4B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C6F267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F22C11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bl>
    <w:p w14:paraId="2E5A3A69" w14:textId="77777777" w:rsidR="00DD16BE" w:rsidRDefault="00DD16BE">
      <w:pPr>
        <w:jc w:val="center"/>
      </w:pPr>
    </w:p>
    <w:p w14:paraId="567F9015" w14:textId="77777777" w:rsidR="00DD16BE" w:rsidRDefault="00DD16BE">
      <w:r>
        <w:br w:type="page"/>
      </w:r>
    </w:p>
    <w:p w14:paraId="76C74978" w14:textId="77777777" w:rsidR="00DD16BE" w:rsidRDefault="00DD16BE">
      <w:pPr>
        <w:jc w:val="center"/>
      </w:pPr>
    </w:p>
    <w:tbl>
      <w:tblPr>
        <w:tblW w:w="9063" w:type="dxa"/>
        <w:jc w:val="center"/>
        <w:tblCellMar>
          <w:left w:w="70" w:type="dxa"/>
          <w:right w:w="70" w:type="dxa"/>
        </w:tblCellMar>
        <w:tblLook w:val="04A0" w:firstRow="1" w:lastRow="0" w:firstColumn="1" w:lastColumn="0" w:noHBand="0" w:noVBand="1"/>
      </w:tblPr>
      <w:tblGrid>
        <w:gridCol w:w="1619"/>
        <w:gridCol w:w="1603"/>
        <w:gridCol w:w="1586"/>
        <w:gridCol w:w="1384"/>
        <w:gridCol w:w="2871"/>
      </w:tblGrid>
      <w:tr w:rsidR="00DD16BE" w:rsidRPr="0040440C" w14:paraId="35FBCD4B" w14:textId="77777777" w:rsidTr="00AD7D14">
        <w:trPr>
          <w:trHeight w:val="20"/>
          <w:tblHeader/>
          <w:jc w:val="center"/>
        </w:trPr>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A8A9C" w14:textId="77777777" w:rsidR="00DD16BE" w:rsidRPr="0040440C" w:rsidRDefault="00DD16BE" w:rsidP="00AD7D14">
            <w:pPr>
              <w:jc w:val="center"/>
              <w:rPr>
                <w:rFonts w:eastAsia="Times New Roman"/>
                <w:b/>
                <w:bCs/>
                <w:color w:val="000000"/>
                <w:sz w:val="20"/>
                <w:szCs w:val="20"/>
              </w:rPr>
            </w:pPr>
            <w:r w:rsidRPr="0040440C">
              <w:rPr>
                <w:rFonts w:eastAsia="Times New Roman"/>
                <w:b/>
                <w:bCs/>
                <w:color w:val="000000"/>
                <w:sz w:val="20"/>
                <w:szCs w:val="20"/>
              </w:rPr>
              <w:t>NOME DEL NODO</w:t>
            </w:r>
          </w:p>
        </w:tc>
        <w:tc>
          <w:tcPr>
            <w:tcW w:w="1603" w:type="dxa"/>
            <w:tcBorders>
              <w:top w:val="single" w:sz="4" w:space="0" w:color="auto"/>
              <w:left w:val="nil"/>
              <w:bottom w:val="single" w:sz="4" w:space="0" w:color="auto"/>
              <w:right w:val="single" w:sz="4" w:space="0" w:color="auto"/>
            </w:tcBorders>
            <w:shd w:val="clear" w:color="auto" w:fill="auto"/>
            <w:vAlign w:val="center"/>
            <w:hideMark/>
          </w:tcPr>
          <w:p w14:paraId="6A8472FD" w14:textId="77777777" w:rsidR="00DD16BE" w:rsidRPr="0040440C" w:rsidRDefault="00DD16BE" w:rsidP="00AD7D14">
            <w:pPr>
              <w:jc w:val="center"/>
              <w:rPr>
                <w:rFonts w:eastAsia="Times New Roman"/>
                <w:b/>
                <w:bCs/>
                <w:color w:val="000000"/>
                <w:sz w:val="20"/>
                <w:szCs w:val="20"/>
              </w:rPr>
            </w:pPr>
            <w:r w:rsidRPr="0040440C">
              <w:rPr>
                <w:rFonts w:eastAsia="Times New Roman"/>
                <w:b/>
                <w:bCs/>
                <w:color w:val="000000"/>
                <w:sz w:val="20"/>
                <w:szCs w:val="20"/>
              </w:rPr>
              <w:t>AEROPORTO</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763C3876" w14:textId="77777777" w:rsidR="00DD16BE" w:rsidRPr="0040440C" w:rsidRDefault="00DD16BE" w:rsidP="00AD7D14">
            <w:pPr>
              <w:jc w:val="center"/>
              <w:rPr>
                <w:rFonts w:eastAsia="Times New Roman"/>
                <w:b/>
                <w:bCs/>
                <w:color w:val="000000"/>
                <w:sz w:val="20"/>
                <w:szCs w:val="20"/>
              </w:rPr>
            </w:pPr>
            <w:r w:rsidRPr="0040440C">
              <w:rPr>
                <w:rFonts w:eastAsia="Times New Roman"/>
                <w:b/>
                <w:bCs/>
                <w:color w:val="000000"/>
                <w:sz w:val="20"/>
                <w:szCs w:val="20"/>
              </w:rPr>
              <w:t>PORTO MARITTIMO</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7F4EFDED" w14:textId="77777777" w:rsidR="00DD16BE" w:rsidRPr="0040440C" w:rsidRDefault="00DD16BE" w:rsidP="00AD7D14">
            <w:pPr>
              <w:jc w:val="center"/>
              <w:rPr>
                <w:rFonts w:eastAsia="Times New Roman"/>
                <w:b/>
                <w:bCs/>
                <w:color w:val="000000"/>
                <w:sz w:val="20"/>
                <w:szCs w:val="20"/>
              </w:rPr>
            </w:pPr>
            <w:r w:rsidRPr="0040440C">
              <w:rPr>
                <w:rFonts w:eastAsia="Times New Roman"/>
                <w:b/>
                <w:bCs/>
                <w:color w:val="000000"/>
                <w:sz w:val="20"/>
                <w:szCs w:val="20"/>
              </w:rPr>
              <w:t>PORTO INTERNO</w:t>
            </w:r>
          </w:p>
        </w:tc>
        <w:tc>
          <w:tcPr>
            <w:tcW w:w="2871" w:type="dxa"/>
            <w:tcBorders>
              <w:top w:val="single" w:sz="4" w:space="0" w:color="auto"/>
              <w:left w:val="nil"/>
              <w:bottom w:val="single" w:sz="4" w:space="0" w:color="auto"/>
              <w:right w:val="single" w:sz="4" w:space="0" w:color="auto"/>
            </w:tcBorders>
            <w:shd w:val="clear" w:color="auto" w:fill="auto"/>
            <w:vAlign w:val="center"/>
            <w:hideMark/>
          </w:tcPr>
          <w:p w14:paraId="14705F11" w14:textId="77777777" w:rsidR="00DD16BE" w:rsidRPr="0040440C" w:rsidRDefault="00DD16BE" w:rsidP="00AD7D14">
            <w:pPr>
              <w:jc w:val="center"/>
              <w:rPr>
                <w:rFonts w:eastAsia="Times New Roman"/>
                <w:b/>
                <w:bCs/>
                <w:color w:val="000000"/>
                <w:sz w:val="20"/>
                <w:szCs w:val="20"/>
              </w:rPr>
            </w:pPr>
            <w:r w:rsidRPr="0040440C">
              <w:rPr>
                <w:rFonts w:eastAsia="Times New Roman"/>
                <w:b/>
                <w:bCs/>
                <w:color w:val="000000"/>
                <w:sz w:val="20"/>
                <w:szCs w:val="20"/>
              </w:rPr>
              <w:t>TERMINAL FERROVIARIO/STRADALE</w:t>
            </w:r>
          </w:p>
        </w:tc>
      </w:tr>
      <w:tr w:rsidR="00DD16BE" w:rsidRPr="00DD16BE" w14:paraId="79D6507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FF7FFA"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Palermo</w:t>
            </w:r>
          </w:p>
        </w:tc>
        <w:tc>
          <w:tcPr>
            <w:tcW w:w="1603" w:type="dxa"/>
            <w:tcBorders>
              <w:top w:val="nil"/>
              <w:left w:val="nil"/>
              <w:bottom w:val="single" w:sz="4" w:space="0" w:color="auto"/>
              <w:right w:val="single" w:sz="4" w:space="0" w:color="auto"/>
            </w:tcBorders>
            <w:shd w:val="clear" w:color="auto" w:fill="auto"/>
            <w:vAlign w:val="center"/>
            <w:hideMark/>
          </w:tcPr>
          <w:p w14:paraId="3FDD697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2C23FDA8"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 (Palermo, Termini Imerese terminal)</w:t>
            </w:r>
          </w:p>
        </w:tc>
        <w:tc>
          <w:tcPr>
            <w:tcW w:w="1384" w:type="dxa"/>
            <w:tcBorders>
              <w:top w:val="nil"/>
              <w:left w:val="nil"/>
              <w:bottom w:val="single" w:sz="4" w:space="0" w:color="auto"/>
              <w:right w:val="single" w:sz="4" w:space="0" w:color="auto"/>
            </w:tcBorders>
            <w:shd w:val="clear" w:color="auto" w:fill="auto"/>
            <w:vAlign w:val="center"/>
            <w:hideMark/>
          </w:tcPr>
          <w:p w14:paraId="7BC6E06F"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179CEA54"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8966BE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DDA9930"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Pantelleria</w:t>
            </w:r>
          </w:p>
        </w:tc>
        <w:tc>
          <w:tcPr>
            <w:tcW w:w="1603" w:type="dxa"/>
            <w:tcBorders>
              <w:top w:val="nil"/>
              <w:left w:val="nil"/>
              <w:bottom w:val="single" w:sz="4" w:space="0" w:color="auto"/>
              <w:right w:val="single" w:sz="4" w:space="0" w:color="auto"/>
            </w:tcBorders>
            <w:shd w:val="clear" w:color="auto" w:fill="auto"/>
            <w:vAlign w:val="center"/>
            <w:hideMark/>
          </w:tcPr>
          <w:p w14:paraId="36338EE5"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2FDB377"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9DAD8FD"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BC32606"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F4347D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DB7425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Parma</w:t>
            </w:r>
          </w:p>
        </w:tc>
        <w:tc>
          <w:tcPr>
            <w:tcW w:w="1603" w:type="dxa"/>
            <w:tcBorders>
              <w:top w:val="nil"/>
              <w:left w:val="nil"/>
              <w:bottom w:val="single" w:sz="4" w:space="0" w:color="auto"/>
              <w:right w:val="single" w:sz="4" w:space="0" w:color="auto"/>
            </w:tcBorders>
            <w:shd w:val="clear" w:color="auto" w:fill="auto"/>
            <w:vAlign w:val="center"/>
            <w:hideMark/>
          </w:tcPr>
          <w:p w14:paraId="3A788BA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D913D4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7E9E4C8"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2FA8168"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 (Bianconese di Fontevivo)</w:t>
            </w:r>
          </w:p>
        </w:tc>
      </w:tr>
      <w:tr w:rsidR="00DD16BE" w:rsidRPr="00DD16BE" w14:paraId="5511A9E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32749B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Pescara</w:t>
            </w:r>
          </w:p>
        </w:tc>
        <w:tc>
          <w:tcPr>
            <w:tcW w:w="1603" w:type="dxa"/>
            <w:tcBorders>
              <w:top w:val="nil"/>
              <w:left w:val="nil"/>
              <w:bottom w:val="single" w:sz="4" w:space="0" w:color="auto"/>
              <w:right w:val="single" w:sz="4" w:space="0" w:color="auto"/>
            </w:tcBorders>
            <w:shd w:val="clear" w:color="auto" w:fill="auto"/>
            <w:vAlign w:val="center"/>
            <w:hideMark/>
          </w:tcPr>
          <w:p w14:paraId="75439FB5"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E52E5BB"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D43FDE5"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46FEE32"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 (Manoppello)</w:t>
            </w:r>
          </w:p>
        </w:tc>
      </w:tr>
      <w:tr w:rsidR="00DD16BE" w:rsidRPr="00DD16BE" w14:paraId="07642BE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1AF4C5F"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Piacenza</w:t>
            </w:r>
          </w:p>
        </w:tc>
        <w:tc>
          <w:tcPr>
            <w:tcW w:w="1603" w:type="dxa"/>
            <w:tcBorders>
              <w:top w:val="nil"/>
              <w:left w:val="nil"/>
              <w:bottom w:val="single" w:sz="4" w:space="0" w:color="auto"/>
              <w:right w:val="single" w:sz="4" w:space="0" w:color="auto"/>
            </w:tcBorders>
            <w:shd w:val="clear" w:color="auto" w:fill="auto"/>
            <w:vAlign w:val="center"/>
            <w:hideMark/>
          </w:tcPr>
          <w:p w14:paraId="5D11A95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99B07E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B8A64A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7446F07"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308F2704"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8F4CD8E"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Piombino</w:t>
            </w:r>
          </w:p>
        </w:tc>
        <w:tc>
          <w:tcPr>
            <w:tcW w:w="1603" w:type="dxa"/>
            <w:tcBorders>
              <w:top w:val="nil"/>
              <w:left w:val="nil"/>
              <w:bottom w:val="single" w:sz="4" w:space="0" w:color="auto"/>
              <w:right w:val="single" w:sz="4" w:space="0" w:color="auto"/>
            </w:tcBorders>
            <w:shd w:val="clear" w:color="auto" w:fill="auto"/>
            <w:vAlign w:val="center"/>
            <w:hideMark/>
          </w:tcPr>
          <w:p w14:paraId="527E808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A148604"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6066274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49FE0192"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2C41CA0"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ED88A48"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Pisa</w:t>
            </w:r>
          </w:p>
        </w:tc>
        <w:tc>
          <w:tcPr>
            <w:tcW w:w="1603" w:type="dxa"/>
            <w:tcBorders>
              <w:top w:val="nil"/>
              <w:left w:val="nil"/>
              <w:bottom w:val="single" w:sz="4" w:space="0" w:color="auto"/>
              <w:right w:val="single" w:sz="4" w:space="0" w:color="auto"/>
            </w:tcBorders>
            <w:shd w:val="clear" w:color="auto" w:fill="auto"/>
            <w:vAlign w:val="center"/>
            <w:hideMark/>
          </w:tcPr>
          <w:p w14:paraId="543DF772"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84AC407"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74F24CD"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243814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E14003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88ADBB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Porto Levante</w:t>
            </w:r>
          </w:p>
        </w:tc>
        <w:tc>
          <w:tcPr>
            <w:tcW w:w="1603" w:type="dxa"/>
            <w:tcBorders>
              <w:top w:val="nil"/>
              <w:left w:val="nil"/>
              <w:bottom w:val="single" w:sz="4" w:space="0" w:color="auto"/>
              <w:right w:val="single" w:sz="4" w:space="0" w:color="auto"/>
            </w:tcBorders>
            <w:shd w:val="clear" w:color="auto" w:fill="auto"/>
            <w:vAlign w:val="center"/>
            <w:hideMark/>
          </w:tcPr>
          <w:p w14:paraId="421B3700"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919C4BB"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C9D0995"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0F857631"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DFF2F7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058B2E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Porto Nogaro</w:t>
            </w:r>
          </w:p>
        </w:tc>
        <w:tc>
          <w:tcPr>
            <w:tcW w:w="1603" w:type="dxa"/>
            <w:tcBorders>
              <w:top w:val="nil"/>
              <w:left w:val="nil"/>
              <w:bottom w:val="single" w:sz="4" w:space="0" w:color="auto"/>
              <w:right w:val="single" w:sz="4" w:space="0" w:color="auto"/>
            </w:tcBorders>
            <w:shd w:val="clear" w:color="auto" w:fill="auto"/>
            <w:vAlign w:val="center"/>
            <w:hideMark/>
          </w:tcPr>
          <w:p w14:paraId="55D3B32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58D2009"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212C194"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2499091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7475589E"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1CC02B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Porto Torres</w:t>
            </w:r>
          </w:p>
        </w:tc>
        <w:tc>
          <w:tcPr>
            <w:tcW w:w="1603" w:type="dxa"/>
            <w:tcBorders>
              <w:top w:val="nil"/>
              <w:left w:val="nil"/>
              <w:bottom w:val="single" w:sz="4" w:space="0" w:color="auto"/>
              <w:right w:val="single" w:sz="4" w:space="0" w:color="auto"/>
            </w:tcBorders>
            <w:shd w:val="clear" w:color="auto" w:fill="auto"/>
            <w:vAlign w:val="center"/>
            <w:hideMark/>
          </w:tcPr>
          <w:p w14:paraId="6A908882"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5D1CA41"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C48F01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52F58F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3102290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4D5918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Portoferraio</w:t>
            </w:r>
          </w:p>
        </w:tc>
        <w:tc>
          <w:tcPr>
            <w:tcW w:w="1603" w:type="dxa"/>
            <w:tcBorders>
              <w:top w:val="nil"/>
              <w:left w:val="nil"/>
              <w:bottom w:val="single" w:sz="4" w:space="0" w:color="auto"/>
              <w:right w:val="single" w:sz="4" w:space="0" w:color="auto"/>
            </w:tcBorders>
            <w:shd w:val="clear" w:color="auto" w:fill="auto"/>
            <w:vAlign w:val="center"/>
            <w:hideMark/>
          </w:tcPr>
          <w:p w14:paraId="203C795B"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B0849F6"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80A3B2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B8C50B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339FC89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EC6DCC"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Portovesme</w:t>
            </w:r>
          </w:p>
        </w:tc>
        <w:tc>
          <w:tcPr>
            <w:tcW w:w="1603" w:type="dxa"/>
            <w:tcBorders>
              <w:top w:val="nil"/>
              <w:left w:val="nil"/>
              <w:bottom w:val="single" w:sz="4" w:space="0" w:color="auto"/>
              <w:right w:val="single" w:sz="4" w:space="0" w:color="auto"/>
            </w:tcBorders>
            <w:shd w:val="clear" w:color="auto" w:fill="auto"/>
            <w:vAlign w:val="center"/>
            <w:hideMark/>
          </w:tcPr>
          <w:p w14:paraId="1B3D01CE"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E7AF562"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E24774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780003D4"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61E7EDEA"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3DF03FA"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Ravenna</w:t>
            </w:r>
          </w:p>
        </w:tc>
        <w:tc>
          <w:tcPr>
            <w:tcW w:w="1603" w:type="dxa"/>
            <w:tcBorders>
              <w:top w:val="nil"/>
              <w:left w:val="nil"/>
              <w:bottom w:val="single" w:sz="4" w:space="0" w:color="auto"/>
              <w:right w:val="single" w:sz="4" w:space="0" w:color="auto"/>
            </w:tcBorders>
            <w:shd w:val="clear" w:color="auto" w:fill="auto"/>
            <w:vAlign w:val="center"/>
            <w:hideMark/>
          </w:tcPr>
          <w:p w14:paraId="6DA84D5B"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CAC9D75"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35218605"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621F32A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3078C3B8"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99F0666"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Reggio Calabria</w:t>
            </w:r>
          </w:p>
        </w:tc>
        <w:tc>
          <w:tcPr>
            <w:tcW w:w="1603" w:type="dxa"/>
            <w:tcBorders>
              <w:top w:val="nil"/>
              <w:left w:val="nil"/>
              <w:bottom w:val="single" w:sz="4" w:space="0" w:color="auto"/>
              <w:right w:val="single" w:sz="4" w:space="0" w:color="auto"/>
            </w:tcBorders>
            <w:shd w:val="clear" w:color="auto" w:fill="auto"/>
            <w:vAlign w:val="center"/>
            <w:hideMark/>
          </w:tcPr>
          <w:p w14:paraId="04C5291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1AC6D78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9477DB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6AF5C68"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8D13981"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3F93DB1"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Rivalta Scrivia</w:t>
            </w:r>
          </w:p>
        </w:tc>
        <w:tc>
          <w:tcPr>
            <w:tcW w:w="1603" w:type="dxa"/>
            <w:tcBorders>
              <w:top w:val="nil"/>
              <w:left w:val="nil"/>
              <w:bottom w:val="single" w:sz="4" w:space="0" w:color="auto"/>
              <w:right w:val="single" w:sz="4" w:space="0" w:color="auto"/>
            </w:tcBorders>
            <w:shd w:val="clear" w:color="auto" w:fill="auto"/>
            <w:vAlign w:val="center"/>
            <w:hideMark/>
          </w:tcPr>
          <w:p w14:paraId="2BC06C9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012CD07"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C5035C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6C2CAC0C"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7389C512"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D97C821"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Roma</w:t>
            </w:r>
          </w:p>
        </w:tc>
        <w:tc>
          <w:tcPr>
            <w:tcW w:w="1603" w:type="dxa"/>
            <w:tcBorders>
              <w:top w:val="nil"/>
              <w:left w:val="nil"/>
              <w:bottom w:val="single" w:sz="4" w:space="0" w:color="auto"/>
              <w:right w:val="single" w:sz="4" w:space="0" w:color="auto"/>
            </w:tcBorders>
            <w:shd w:val="clear" w:color="auto" w:fill="auto"/>
            <w:vAlign w:val="center"/>
            <w:hideMark/>
          </w:tcPr>
          <w:p w14:paraId="22E571A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 (Fiumicino)*</w:t>
            </w:r>
            <w:r w:rsidRPr="00A11F85">
              <w:rPr>
                <w:rFonts w:eastAsia="Times New Roman"/>
                <w:color w:val="000000"/>
                <w:sz w:val="20"/>
                <w:szCs w:val="20"/>
              </w:rPr>
              <w:br/>
              <w:t>Globale (Ciampino)</w:t>
            </w:r>
          </w:p>
        </w:tc>
        <w:tc>
          <w:tcPr>
            <w:tcW w:w="1586" w:type="dxa"/>
            <w:tcBorders>
              <w:top w:val="nil"/>
              <w:left w:val="nil"/>
              <w:bottom w:val="single" w:sz="4" w:space="0" w:color="auto"/>
              <w:right w:val="single" w:sz="4" w:space="0" w:color="auto"/>
            </w:tcBorders>
            <w:shd w:val="clear" w:color="auto" w:fill="auto"/>
            <w:vAlign w:val="center"/>
            <w:hideMark/>
          </w:tcPr>
          <w:p w14:paraId="57460170"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3B2038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4F3D08DC"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(Pomezia)</w:t>
            </w:r>
          </w:p>
        </w:tc>
      </w:tr>
      <w:tr w:rsidR="00DD16BE" w:rsidRPr="00DD16BE" w14:paraId="6161CAFB"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75A4BFD"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Rovigo</w:t>
            </w:r>
          </w:p>
        </w:tc>
        <w:tc>
          <w:tcPr>
            <w:tcW w:w="1603" w:type="dxa"/>
            <w:tcBorders>
              <w:top w:val="nil"/>
              <w:left w:val="nil"/>
              <w:bottom w:val="single" w:sz="4" w:space="0" w:color="auto"/>
              <w:right w:val="single" w:sz="4" w:space="0" w:color="auto"/>
            </w:tcBorders>
            <w:shd w:val="clear" w:color="auto" w:fill="auto"/>
            <w:vAlign w:val="center"/>
            <w:hideMark/>
          </w:tcPr>
          <w:p w14:paraId="2E21D38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2BD62E5"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687DE82"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756FE99B"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4341A45D"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FB4D9C5"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Salerno</w:t>
            </w:r>
          </w:p>
        </w:tc>
        <w:tc>
          <w:tcPr>
            <w:tcW w:w="1603" w:type="dxa"/>
            <w:tcBorders>
              <w:top w:val="nil"/>
              <w:left w:val="nil"/>
              <w:bottom w:val="single" w:sz="4" w:space="0" w:color="auto"/>
              <w:right w:val="single" w:sz="4" w:space="0" w:color="auto"/>
            </w:tcBorders>
            <w:shd w:val="clear" w:color="auto" w:fill="auto"/>
            <w:vAlign w:val="center"/>
            <w:hideMark/>
          </w:tcPr>
          <w:p w14:paraId="58134B8F"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746837D"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672F4ABE"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1C53507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41C4A3D"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84B6F28"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Savona - Vado</w:t>
            </w:r>
          </w:p>
        </w:tc>
        <w:tc>
          <w:tcPr>
            <w:tcW w:w="1603" w:type="dxa"/>
            <w:tcBorders>
              <w:top w:val="nil"/>
              <w:left w:val="nil"/>
              <w:bottom w:val="single" w:sz="4" w:space="0" w:color="auto"/>
              <w:right w:val="single" w:sz="4" w:space="0" w:color="auto"/>
            </w:tcBorders>
            <w:shd w:val="clear" w:color="auto" w:fill="auto"/>
            <w:vAlign w:val="center"/>
            <w:hideMark/>
          </w:tcPr>
          <w:p w14:paraId="10F4368A"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3DCF9EB"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4F6C5F2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B8BFAA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03F0FB8"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C58D10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Siracusa</w:t>
            </w:r>
          </w:p>
        </w:tc>
        <w:tc>
          <w:tcPr>
            <w:tcW w:w="1603" w:type="dxa"/>
            <w:tcBorders>
              <w:top w:val="nil"/>
              <w:left w:val="nil"/>
              <w:bottom w:val="single" w:sz="4" w:space="0" w:color="auto"/>
              <w:right w:val="single" w:sz="4" w:space="0" w:color="auto"/>
            </w:tcBorders>
            <w:shd w:val="clear" w:color="auto" w:fill="auto"/>
            <w:vAlign w:val="center"/>
            <w:hideMark/>
          </w:tcPr>
          <w:p w14:paraId="16574B8A"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DF9B2BE"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F4AF30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95AECE6"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42015CA"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E4AC95A"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Taranto</w:t>
            </w:r>
          </w:p>
        </w:tc>
        <w:tc>
          <w:tcPr>
            <w:tcW w:w="1603" w:type="dxa"/>
            <w:tcBorders>
              <w:top w:val="nil"/>
              <w:left w:val="nil"/>
              <w:bottom w:val="single" w:sz="4" w:space="0" w:color="auto"/>
              <w:right w:val="single" w:sz="4" w:space="0" w:color="auto"/>
            </w:tcBorders>
            <w:shd w:val="clear" w:color="auto" w:fill="auto"/>
            <w:vAlign w:val="center"/>
            <w:hideMark/>
          </w:tcPr>
          <w:p w14:paraId="761B74C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65C1CDD"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66CBF5A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99C817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410BF1E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DF0B283"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Torino</w:t>
            </w:r>
          </w:p>
        </w:tc>
        <w:tc>
          <w:tcPr>
            <w:tcW w:w="1603" w:type="dxa"/>
            <w:tcBorders>
              <w:top w:val="nil"/>
              <w:left w:val="nil"/>
              <w:bottom w:val="single" w:sz="4" w:space="0" w:color="auto"/>
              <w:right w:val="single" w:sz="4" w:space="0" w:color="auto"/>
            </w:tcBorders>
            <w:shd w:val="clear" w:color="auto" w:fill="auto"/>
            <w:vAlign w:val="center"/>
            <w:hideMark/>
          </w:tcPr>
          <w:p w14:paraId="35FD140C"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48F6DCA3"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17B2F9B"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DDE37B5"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 (Orbassano)</w:t>
            </w:r>
          </w:p>
        </w:tc>
      </w:tr>
      <w:tr w:rsidR="00DD16BE" w:rsidRPr="00DD16BE" w14:paraId="5F3761F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24BC18D"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Trapani</w:t>
            </w:r>
          </w:p>
        </w:tc>
        <w:tc>
          <w:tcPr>
            <w:tcW w:w="1603" w:type="dxa"/>
            <w:tcBorders>
              <w:top w:val="nil"/>
              <w:left w:val="nil"/>
              <w:bottom w:val="single" w:sz="4" w:space="0" w:color="auto"/>
              <w:right w:val="single" w:sz="4" w:space="0" w:color="auto"/>
            </w:tcBorders>
            <w:shd w:val="clear" w:color="auto" w:fill="auto"/>
            <w:vAlign w:val="center"/>
            <w:hideMark/>
          </w:tcPr>
          <w:p w14:paraId="2F4CEC2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50C7B46"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AE1F483"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96E1564"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26772FB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AB602E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Trento</w:t>
            </w:r>
          </w:p>
        </w:tc>
        <w:tc>
          <w:tcPr>
            <w:tcW w:w="1603" w:type="dxa"/>
            <w:tcBorders>
              <w:top w:val="nil"/>
              <w:left w:val="nil"/>
              <w:bottom w:val="single" w:sz="4" w:space="0" w:color="auto"/>
              <w:right w:val="single" w:sz="4" w:space="0" w:color="auto"/>
            </w:tcBorders>
            <w:shd w:val="clear" w:color="auto" w:fill="auto"/>
            <w:vAlign w:val="center"/>
            <w:hideMark/>
          </w:tcPr>
          <w:p w14:paraId="6399CD93"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E707E0F"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CA0D060"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066E54B" w14:textId="77777777" w:rsidR="00DD16BE" w:rsidRPr="00A11F85" w:rsidRDefault="00DD16BE">
            <w:pPr>
              <w:rPr>
                <w:rFonts w:eastAsia="Times New Roman"/>
                <w:color w:val="000000"/>
                <w:sz w:val="20"/>
                <w:szCs w:val="20"/>
              </w:rPr>
            </w:pPr>
            <w:r w:rsidRPr="00A11F85">
              <w:rPr>
                <w:rFonts w:eastAsia="Times New Roman"/>
                <w:color w:val="000000"/>
                <w:sz w:val="20"/>
                <w:szCs w:val="20"/>
              </w:rPr>
              <w:t>Globale</w:t>
            </w:r>
          </w:p>
        </w:tc>
      </w:tr>
      <w:tr w:rsidR="00DD16BE" w:rsidRPr="00DD16BE" w14:paraId="1221003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56F0FB2"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Treviso</w:t>
            </w:r>
          </w:p>
        </w:tc>
        <w:tc>
          <w:tcPr>
            <w:tcW w:w="1603" w:type="dxa"/>
            <w:tcBorders>
              <w:top w:val="nil"/>
              <w:left w:val="nil"/>
              <w:bottom w:val="single" w:sz="4" w:space="0" w:color="auto"/>
              <w:right w:val="single" w:sz="4" w:space="0" w:color="auto"/>
            </w:tcBorders>
            <w:shd w:val="clear" w:color="auto" w:fill="auto"/>
            <w:vAlign w:val="center"/>
            <w:hideMark/>
          </w:tcPr>
          <w:p w14:paraId="50B9F5AE"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9130222"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94597BC"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DDAE8C7"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0D1D5870"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11593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Trieste</w:t>
            </w:r>
          </w:p>
        </w:tc>
        <w:tc>
          <w:tcPr>
            <w:tcW w:w="1603" w:type="dxa"/>
            <w:tcBorders>
              <w:top w:val="nil"/>
              <w:left w:val="nil"/>
              <w:bottom w:val="single" w:sz="4" w:space="0" w:color="auto"/>
              <w:right w:val="single" w:sz="4" w:space="0" w:color="auto"/>
            </w:tcBorders>
            <w:shd w:val="clear" w:color="auto" w:fill="auto"/>
            <w:vAlign w:val="center"/>
            <w:hideMark/>
          </w:tcPr>
          <w:p w14:paraId="0F97EDF8"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29100E9"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1FDCBEDE"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7293046A"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6CA2934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9D672F7"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Venezia</w:t>
            </w:r>
          </w:p>
        </w:tc>
        <w:tc>
          <w:tcPr>
            <w:tcW w:w="1603" w:type="dxa"/>
            <w:tcBorders>
              <w:top w:val="nil"/>
              <w:left w:val="nil"/>
              <w:bottom w:val="single" w:sz="4" w:space="0" w:color="auto"/>
              <w:right w:val="single" w:sz="4" w:space="0" w:color="auto"/>
            </w:tcBorders>
            <w:shd w:val="clear" w:color="auto" w:fill="auto"/>
            <w:vAlign w:val="center"/>
            <w:hideMark/>
          </w:tcPr>
          <w:p w14:paraId="730542FF"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2BE8259A"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03F74D41"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415B74F4"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r>
      <w:tr w:rsidR="00DD16BE" w:rsidRPr="00DD16BE" w14:paraId="145F4E89"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3F8CE14" w14:textId="77777777" w:rsidR="00DD16BE" w:rsidRPr="00A11F85" w:rsidRDefault="00DD16BE" w:rsidP="00923C21">
            <w:pPr>
              <w:rPr>
                <w:rFonts w:eastAsia="Times New Roman"/>
                <w:color w:val="000000"/>
                <w:sz w:val="20"/>
                <w:szCs w:val="20"/>
              </w:rPr>
            </w:pPr>
            <w:r w:rsidRPr="00A11F85">
              <w:rPr>
                <w:rFonts w:eastAsia="Times New Roman"/>
                <w:color w:val="000000"/>
                <w:sz w:val="20"/>
                <w:szCs w:val="20"/>
              </w:rPr>
              <w:t>Verona</w:t>
            </w:r>
          </w:p>
        </w:tc>
        <w:tc>
          <w:tcPr>
            <w:tcW w:w="1603" w:type="dxa"/>
            <w:tcBorders>
              <w:top w:val="nil"/>
              <w:left w:val="nil"/>
              <w:bottom w:val="single" w:sz="4" w:space="0" w:color="auto"/>
              <w:right w:val="single" w:sz="4" w:space="0" w:color="auto"/>
            </w:tcBorders>
            <w:shd w:val="clear" w:color="auto" w:fill="auto"/>
            <w:vAlign w:val="center"/>
            <w:hideMark/>
          </w:tcPr>
          <w:p w14:paraId="6B06B399" w14:textId="77777777" w:rsidR="00DD16BE" w:rsidRPr="00A11F85" w:rsidRDefault="00DD16BE" w:rsidP="00AD7D14">
            <w:pPr>
              <w:rPr>
                <w:rFonts w:eastAsia="Times New Roman"/>
                <w:color w:val="000000"/>
                <w:sz w:val="20"/>
                <w:szCs w:val="20"/>
              </w:rPr>
            </w:pPr>
            <w:r w:rsidRPr="00A11F85">
              <w:rPr>
                <w:rFonts w:eastAsia="Times New Roman"/>
                <w:color w:val="000000"/>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B24E8B8" w14:textId="77777777" w:rsidR="00DD16BE" w:rsidRPr="00A11F85" w:rsidRDefault="00DD16BE" w:rsidP="0007701F">
            <w:pPr>
              <w:rPr>
                <w:rFonts w:eastAsia="Times New Roman"/>
                <w:color w:val="000000"/>
                <w:sz w:val="20"/>
                <w:szCs w:val="20"/>
              </w:rPr>
            </w:pPr>
            <w:r w:rsidRPr="00A11F85">
              <w:rPr>
                <w:rFonts w:eastAsia="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200C9A9" w14:textId="77777777" w:rsidR="00DD16BE" w:rsidRPr="00A11F85" w:rsidRDefault="00DD16BE">
            <w:pPr>
              <w:rPr>
                <w:rFonts w:eastAsia="Times New Roman"/>
                <w:color w:val="000000"/>
                <w:sz w:val="20"/>
                <w:szCs w:val="20"/>
              </w:rPr>
            </w:pPr>
            <w:r w:rsidRPr="00A11F85">
              <w:rPr>
                <w:rFonts w:eastAsia="Times New Roman"/>
                <w:color w:val="000000"/>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3454B1D" w14:textId="77777777" w:rsidR="00DD16BE" w:rsidRPr="00A11F85" w:rsidRDefault="00DD16BE">
            <w:pPr>
              <w:rPr>
                <w:rFonts w:eastAsia="Times New Roman"/>
                <w:color w:val="000000"/>
                <w:sz w:val="20"/>
                <w:szCs w:val="20"/>
              </w:rPr>
            </w:pPr>
            <w:r w:rsidRPr="00A11F85">
              <w:rPr>
                <w:rFonts w:eastAsia="Times New Roman"/>
                <w:color w:val="000000"/>
                <w:sz w:val="20"/>
                <w:szCs w:val="20"/>
              </w:rPr>
              <w:t>Centrale</w:t>
            </w:r>
          </w:p>
        </w:tc>
      </w:tr>
    </w:tbl>
    <w:p w14:paraId="27549DB0" w14:textId="77777777" w:rsidR="009175C9" w:rsidRPr="00931DDC" w:rsidRDefault="000163F8" w:rsidP="005C0A0B">
      <w:pPr>
        <w:ind w:left="709" w:right="685"/>
        <w:jc w:val="both"/>
        <w:rPr>
          <w:sz w:val="18"/>
          <w:szCs w:val="18"/>
        </w:rPr>
      </w:pPr>
      <w:r w:rsidRPr="00931DDC">
        <w:rPr>
          <w:sz w:val="18"/>
          <w:szCs w:val="18"/>
        </w:rPr>
        <w:t xml:space="preserve">Nota: </w:t>
      </w:r>
      <w:r w:rsidR="009175C9" w:rsidRPr="00931DDC">
        <w:rPr>
          <w:sz w:val="18"/>
          <w:szCs w:val="18"/>
        </w:rPr>
        <w:t>Gli aeroporti contrassegnati da un asterisco (*) sono gli aeroporti principali soggetti all’obbligo di cui all’Art.41 paragrafo 3 del Regolamento (UE) n. 1315/13</w:t>
      </w:r>
    </w:p>
    <w:p w14:paraId="74323117" w14:textId="77777777" w:rsidR="00012BBE" w:rsidRPr="0084436E" w:rsidRDefault="00012BBE" w:rsidP="0069772C">
      <w:pPr>
        <w:ind w:left="709"/>
        <w:rPr>
          <w:sz w:val="18"/>
          <w:szCs w:val="18"/>
        </w:rPr>
      </w:pPr>
      <w:r w:rsidRPr="000F5CB7">
        <w:rPr>
          <w:i/>
          <w:sz w:val="18"/>
          <w:szCs w:val="18"/>
        </w:rPr>
        <w:t>Fonte:</w:t>
      </w:r>
      <w:r w:rsidRPr="000F5CB7">
        <w:rPr>
          <w:sz w:val="18"/>
          <w:szCs w:val="18"/>
        </w:rPr>
        <w:t xml:space="preserve"> </w:t>
      </w:r>
      <w:r w:rsidRPr="0084436E">
        <w:rPr>
          <w:sz w:val="18"/>
          <w:szCs w:val="18"/>
        </w:rPr>
        <w:t>Regolamen</w:t>
      </w:r>
      <w:r>
        <w:rPr>
          <w:sz w:val="18"/>
          <w:szCs w:val="18"/>
        </w:rPr>
        <w:t>to (UE) n. 1315/2013</w:t>
      </w:r>
      <w:r w:rsidR="007B60AB">
        <w:rPr>
          <w:sz w:val="18"/>
          <w:szCs w:val="18"/>
        </w:rPr>
        <w:t xml:space="preserve"> e </w:t>
      </w:r>
      <w:proofErr w:type="spellStart"/>
      <w:r w:rsidR="007B60AB">
        <w:rPr>
          <w:sz w:val="18"/>
          <w:szCs w:val="18"/>
        </w:rPr>
        <w:t>ss.mm.ii</w:t>
      </w:r>
      <w:proofErr w:type="spellEnd"/>
      <w:r w:rsidR="007B60AB">
        <w:rPr>
          <w:sz w:val="18"/>
          <w:szCs w:val="18"/>
        </w:rPr>
        <w:t xml:space="preserve">. </w:t>
      </w:r>
      <w:r>
        <w:rPr>
          <w:sz w:val="18"/>
          <w:szCs w:val="18"/>
        </w:rPr>
        <w:t>–</w:t>
      </w:r>
      <w:r w:rsidR="007B60AB">
        <w:rPr>
          <w:sz w:val="18"/>
          <w:szCs w:val="18"/>
        </w:rPr>
        <w:t xml:space="preserve"> </w:t>
      </w:r>
      <w:r>
        <w:rPr>
          <w:sz w:val="18"/>
          <w:szCs w:val="18"/>
        </w:rPr>
        <w:t>Allegato II - 2</w:t>
      </w:r>
    </w:p>
    <w:p w14:paraId="44923C7C" w14:textId="77777777" w:rsidR="00865029" w:rsidRDefault="00865029" w:rsidP="0069772C">
      <w:pPr>
        <w:ind w:left="709"/>
        <w:jc w:val="both"/>
      </w:pPr>
    </w:p>
    <w:p w14:paraId="39274813" w14:textId="77777777" w:rsidR="00895280" w:rsidRDefault="00895280" w:rsidP="00895280">
      <w:pPr>
        <w:ind w:left="-4"/>
        <w:jc w:val="both"/>
      </w:pPr>
    </w:p>
    <w:p w14:paraId="3304D160" w14:textId="77777777" w:rsidR="00DD16BE" w:rsidRDefault="00DD16BE">
      <w:pPr>
        <w:rPr>
          <w:rFonts w:eastAsia="Times New Roman"/>
          <w:b/>
          <w:lang w:eastAsia="fr-BE"/>
        </w:rPr>
      </w:pPr>
      <w:r>
        <w:br w:type="page"/>
      </w:r>
    </w:p>
    <w:p w14:paraId="5AE12CDC" w14:textId="77777777" w:rsidR="0084436E" w:rsidRPr="00AB4692" w:rsidRDefault="00585AC7" w:rsidP="0055133D">
      <w:pPr>
        <w:pStyle w:val="EntRefer"/>
        <w:spacing w:line="276" w:lineRule="auto"/>
        <w:ind w:left="1560" w:hanging="1560"/>
        <w:jc w:val="both"/>
        <w:rPr>
          <w:szCs w:val="24"/>
          <w:lang w:val="it-IT"/>
        </w:rPr>
      </w:pPr>
      <w:proofErr w:type="spellStart"/>
      <w:r w:rsidRPr="00AB4692">
        <w:rPr>
          <w:szCs w:val="24"/>
          <w:lang w:val="it-IT"/>
        </w:rPr>
        <w:lastRenderedPageBreak/>
        <w:t>Tab</w:t>
      </w:r>
      <w:proofErr w:type="spellEnd"/>
      <w:r w:rsidRPr="00AB4692">
        <w:rPr>
          <w:szCs w:val="24"/>
          <w:lang w:val="it-IT"/>
        </w:rPr>
        <w:t>. XI.A.3</w:t>
      </w:r>
      <w:r w:rsidR="00465166" w:rsidRPr="00AB4692">
        <w:rPr>
          <w:szCs w:val="24"/>
          <w:lang w:val="it-IT"/>
        </w:rPr>
        <w:t xml:space="preserve"> </w:t>
      </w:r>
      <w:r w:rsidR="00923C21" w:rsidRPr="002835AB">
        <w:rPr>
          <w:szCs w:val="24"/>
          <w:lang w:val="it-IT"/>
        </w:rPr>
        <w:t>–</w:t>
      </w:r>
      <w:r w:rsidR="00895280" w:rsidRPr="004C5786">
        <w:rPr>
          <w:szCs w:val="24"/>
          <w:lang w:val="it-IT"/>
        </w:rPr>
        <w:t xml:space="preserve"> Contributo </w:t>
      </w:r>
      <w:r w:rsidR="00DC1A91" w:rsidRPr="004C5786">
        <w:rPr>
          <w:szCs w:val="24"/>
          <w:lang w:val="it-IT"/>
        </w:rPr>
        <w:t xml:space="preserve">CEF assegnato all’Italia a valere sul bilancio UE 2014-2020 </w:t>
      </w:r>
      <w:r w:rsidR="00895280" w:rsidRPr="004C5786">
        <w:rPr>
          <w:szCs w:val="24"/>
          <w:lang w:val="it-IT"/>
        </w:rPr>
        <w:t>suddiviso per modalità</w:t>
      </w:r>
      <w:r w:rsidR="00DC1A91" w:rsidRPr="004C5786">
        <w:rPr>
          <w:szCs w:val="24"/>
          <w:lang w:val="it-IT"/>
        </w:rPr>
        <w:t xml:space="preserve"> di trasporto</w:t>
      </w:r>
      <w:r w:rsidR="00923C21" w:rsidRPr="00603C7C">
        <w:rPr>
          <w:szCs w:val="24"/>
          <w:lang w:val="it-IT"/>
        </w:rPr>
        <w:t xml:space="preserve">. </w:t>
      </w:r>
      <w:r w:rsidR="0084436E" w:rsidRPr="00AB4692">
        <w:rPr>
          <w:szCs w:val="24"/>
          <w:lang w:val="it-IT"/>
        </w:rPr>
        <w:t>Periodo di Programmazione 2014-2020</w:t>
      </w:r>
    </w:p>
    <w:p w14:paraId="2CF263A8" w14:textId="77777777" w:rsidR="00931DDC" w:rsidRPr="0055133D" w:rsidRDefault="00931DDC" w:rsidP="0055133D">
      <w:pPr>
        <w:pStyle w:val="EntRefer"/>
        <w:spacing w:line="276" w:lineRule="auto"/>
        <w:ind w:left="1560" w:hanging="1560"/>
        <w:jc w:val="both"/>
        <w:rPr>
          <w:b w:val="0"/>
          <w:bCs/>
          <w:szCs w:val="24"/>
          <w:lang w:val="it-IT"/>
        </w:rPr>
      </w:pPr>
    </w:p>
    <w:p w14:paraId="0B82DDB9" w14:textId="296F46FA" w:rsidR="00BE3164" w:rsidRPr="00AB4692" w:rsidRDefault="004C4371" w:rsidP="0055133D">
      <w:pPr>
        <w:spacing w:line="276" w:lineRule="auto"/>
        <w:ind w:right="-24" w:firstLine="567"/>
        <w:jc w:val="both"/>
      </w:pPr>
      <w:r w:rsidRPr="0055133D">
        <w:t>A</w:t>
      </w:r>
      <w:r w:rsidRPr="00AB4692">
        <w:t xml:space="preserve"> differenza di altr</w:t>
      </w:r>
      <w:r w:rsidR="006876FC" w:rsidRPr="00AB4692">
        <w:t>e forme di contribuzione europea, quali, ad</w:t>
      </w:r>
      <w:r w:rsidR="001B1552" w:rsidRPr="002835AB">
        <w:t xml:space="preserve"> </w:t>
      </w:r>
      <w:r w:rsidR="006876FC" w:rsidRPr="004C5786">
        <w:t>esempio</w:t>
      </w:r>
      <w:r w:rsidR="004108C5" w:rsidRPr="004C5786">
        <w:t>,</w:t>
      </w:r>
      <w:r w:rsidR="006876FC" w:rsidRPr="004C5786">
        <w:t xml:space="preserve"> i </w:t>
      </w:r>
      <w:r w:rsidR="00386F4B" w:rsidRPr="004C5786">
        <w:rPr>
          <w:rStyle w:val="Enfasigrassetto"/>
          <w:b w:val="0"/>
          <w:color w:val="000000"/>
          <w:bdr w:val="none" w:sz="0" w:space="0" w:color="auto" w:frame="1"/>
        </w:rPr>
        <w:t>Fondi di investimento europei (SIE)</w:t>
      </w:r>
      <w:r w:rsidR="001B1552" w:rsidRPr="004C5786">
        <w:rPr>
          <w:rStyle w:val="apple-converted-space"/>
          <w:b/>
          <w:bCs/>
          <w:color w:val="000000"/>
          <w:bdr w:val="none" w:sz="0" w:space="0" w:color="auto" w:frame="1"/>
        </w:rPr>
        <w:t>,</w:t>
      </w:r>
      <w:r w:rsidR="00386F4B" w:rsidRPr="004C5786">
        <w:rPr>
          <w:rStyle w:val="apple-converted-space"/>
          <w:b/>
          <w:bCs/>
          <w:color w:val="000000"/>
          <w:bdr w:val="none" w:sz="0" w:space="0" w:color="auto" w:frame="1"/>
        </w:rPr>
        <w:t xml:space="preserve"> </w:t>
      </w:r>
      <w:r w:rsidR="00386F4B" w:rsidRPr="00603C7C">
        <w:rPr>
          <w:rStyle w:val="apple-converted-space"/>
          <w:bCs/>
          <w:color w:val="000000"/>
          <w:bdr w:val="none" w:sz="0" w:space="0" w:color="auto" w:frame="1"/>
        </w:rPr>
        <w:t>i</w:t>
      </w:r>
      <w:r w:rsidR="00821BA1" w:rsidRPr="00AB4692">
        <w:rPr>
          <w:rStyle w:val="apple-converted-space"/>
          <w:bCs/>
          <w:color w:val="000000"/>
          <w:bdr w:val="none" w:sz="0" w:space="0" w:color="auto" w:frame="1"/>
        </w:rPr>
        <w:t xml:space="preserve"> </w:t>
      </w:r>
      <w:r w:rsidR="00BE3164" w:rsidRPr="00AB4692">
        <w:t>fondi</w:t>
      </w:r>
      <w:r w:rsidR="001B1552" w:rsidRPr="00AB4692">
        <w:t xml:space="preserve"> </w:t>
      </w:r>
      <w:r w:rsidR="006876FC" w:rsidRPr="00AB4692">
        <w:t xml:space="preserve">del programma </w:t>
      </w:r>
      <w:r w:rsidR="00207724">
        <w:t>CEF</w:t>
      </w:r>
      <w:r w:rsidR="006876FC" w:rsidRPr="00AB4692">
        <w:t xml:space="preserve"> sono assegnati </w:t>
      </w:r>
      <w:r w:rsidR="00BD59FF" w:rsidRPr="00AB4692">
        <w:t>sulla base di</w:t>
      </w:r>
      <w:r w:rsidR="001B1552" w:rsidRPr="00AB4692">
        <w:t xml:space="preserve"> </w:t>
      </w:r>
      <w:r w:rsidR="00BD59FF" w:rsidRPr="00AB4692">
        <w:t>procedur</w:t>
      </w:r>
      <w:r w:rsidR="00BE3164" w:rsidRPr="00AB4692">
        <w:t>e</w:t>
      </w:r>
      <w:r w:rsidR="00BD59FF" w:rsidRPr="00AB4692">
        <w:t xml:space="preserve"> concorsual</w:t>
      </w:r>
      <w:r w:rsidR="00BE3164" w:rsidRPr="00AB4692">
        <w:t>i</w:t>
      </w:r>
      <w:r w:rsidR="00F71B6A" w:rsidRPr="00AB4692">
        <w:t xml:space="preserve"> poste in essere dalla Commissione europea mediante </w:t>
      </w:r>
      <w:r w:rsidR="00BE3164" w:rsidRPr="00AB4692">
        <w:t>la pubblicazione di bandi</w:t>
      </w:r>
      <w:r w:rsidR="001B1552" w:rsidRPr="00AB4692">
        <w:t xml:space="preserve"> </w:t>
      </w:r>
      <w:r w:rsidR="00821BA1" w:rsidRPr="00AB4692">
        <w:t>aperti a</w:t>
      </w:r>
      <w:r w:rsidR="001B1552" w:rsidRPr="00AB4692">
        <w:t xml:space="preserve"> </w:t>
      </w:r>
      <w:r w:rsidR="00BD59FF" w:rsidRPr="00AB4692">
        <w:t>tutti i paesi dell’Unione Europea.</w:t>
      </w:r>
    </w:p>
    <w:p w14:paraId="3680C7F7" w14:textId="0024FD48" w:rsidR="00386F4B" w:rsidRPr="00AB4692" w:rsidRDefault="00BD59FF" w:rsidP="0055133D">
      <w:pPr>
        <w:spacing w:line="276" w:lineRule="auto"/>
        <w:ind w:right="-24" w:firstLine="567"/>
        <w:jc w:val="both"/>
      </w:pPr>
      <w:r w:rsidRPr="00AB4692">
        <w:t>A partire da</w:t>
      </w:r>
      <w:r w:rsidR="00F71B6A" w:rsidRPr="00AB4692">
        <w:t>i bandi che si sono succeduti da</w:t>
      </w:r>
      <w:r w:rsidR="00585AC7" w:rsidRPr="00AB4692">
        <w:t>l 2014</w:t>
      </w:r>
      <w:r w:rsidRPr="00AB4692">
        <w:t xml:space="preserve">, </w:t>
      </w:r>
      <w:r w:rsidR="00F71B6A" w:rsidRPr="00AB4692">
        <w:t>la partecipazione dell</w:t>
      </w:r>
      <w:r w:rsidR="00821BA1" w:rsidRPr="00AB4692">
        <w:t xml:space="preserve">’Italia ha </w:t>
      </w:r>
      <w:r w:rsidR="00F71B6A" w:rsidRPr="00AB4692">
        <w:t xml:space="preserve">consentito di assicurare </w:t>
      </w:r>
      <w:r w:rsidR="00A74668" w:rsidRPr="00AB4692">
        <w:t xml:space="preserve">ai </w:t>
      </w:r>
      <w:r w:rsidR="003F5777" w:rsidRPr="00AB4692">
        <w:t xml:space="preserve">108 </w:t>
      </w:r>
      <w:r w:rsidR="00F71B6A" w:rsidRPr="00AB4692">
        <w:t>progetti nazionali un ammontare di contributo che ascende a</w:t>
      </w:r>
      <w:r w:rsidR="003F5777" w:rsidRPr="00AB4692">
        <w:t>d oltre</w:t>
      </w:r>
      <w:r w:rsidR="00F71B6A" w:rsidRPr="00AB4692">
        <w:t xml:space="preserve"> </w:t>
      </w:r>
      <w:r w:rsidR="0056472A" w:rsidRPr="00AB4692">
        <w:t>1.</w:t>
      </w:r>
      <w:r w:rsidR="003F5777" w:rsidRPr="00AB4692">
        <w:t xml:space="preserve">678 milioni di </w:t>
      </w:r>
      <w:r w:rsidR="00BC6158">
        <w:t>euro</w:t>
      </w:r>
      <w:r w:rsidR="00821BA1" w:rsidRPr="00AB4692">
        <w:t>, ripartiti come di seguito illustrato</w:t>
      </w:r>
      <w:r w:rsidR="00765827" w:rsidRPr="00AB4692">
        <w:t>.</w:t>
      </w:r>
    </w:p>
    <w:p w14:paraId="05842CB2" w14:textId="77777777" w:rsidR="000E4BD7" w:rsidRPr="0055133D" w:rsidRDefault="000E4BD7" w:rsidP="0055133D">
      <w:pPr>
        <w:spacing w:line="276" w:lineRule="auto"/>
        <w:rPr>
          <w:bCs/>
        </w:rPr>
      </w:pPr>
    </w:p>
    <w:tbl>
      <w:tblPr>
        <w:tblW w:w="10408" w:type="dxa"/>
        <w:jc w:val="center"/>
        <w:tblInd w:w="-165" w:type="dxa"/>
        <w:tblLayout w:type="fixed"/>
        <w:tblCellMar>
          <w:left w:w="70" w:type="dxa"/>
          <w:right w:w="70" w:type="dxa"/>
        </w:tblCellMar>
        <w:tblLook w:val="04A0" w:firstRow="1" w:lastRow="0" w:firstColumn="1" w:lastColumn="0" w:noHBand="0" w:noVBand="1"/>
      </w:tblPr>
      <w:tblGrid>
        <w:gridCol w:w="3781"/>
        <w:gridCol w:w="850"/>
        <w:gridCol w:w="1843"/>
        <w:gridCol w:w="2126"/>
        <w:gridCol w:w="1808"/>
      </w:tblGrid>
      <w:tr w:rsidR="00452DB5" w:rsidRPr="00AB4692" w14:paraId="7400E6FF" w14:textId="77777777" w:rsidTr="00BC6158">
        <w:trPr>
          <w:trHeight w:val="900"/>
          <w:jc w:val="center"/>
        </w:trPr>
        <w:tc>
          <w:tcPr>
            <w:tcW w:w="3781" w:type="dxa"/>
            <w:tcBorders>
              <w:top w:val="nil"/>
              <w:left w:val="nil"/>
              <w:bottom w:val="single" w:sz="4" w:space="0" w:color="auto"/>
              <w:right w:val="nil"/>
            </w:tcBorders>
            <w:shd w:val="clear" w:color="auto" w:fill="auto"/>
            <w:noWrap/>
            <w:vAlign w:val="center"/>
            <w:hideMark/>
          </w:tcPr>
          <w:p w14:paraId="3AB35399" w14:textId="77777777" w:rsidR="00EF7102" w:rsidRPr="004C5786" w:rsidRDefault="00EF7102" w:rsidP="0055133D">
            <w:pPr>
              <w:spacing w:line="276" w:lineRule="auto"/>
              <w:jc w:val="center"/>
              <w:rPr>
                <w:rFonts w:eastAsia="Times New Roman"/>
                <w:b/>
                <w:bCs/>
              </w:rPr>
            </w:pPr>
            <w:r w:rsidRPr="004C5786">
              <w:rPr>
                <w:rFonts w:eastAsia="Times New Roman"/>
                <w:b/>
                <w:bCs/>
              </w:rPr>
              <w:t>Modalità</w:t>
            </w:r>
          </w:p>
        </w:tc>
        <w:tc>
          <w:tcPr>
            <w:tcW w:w="850" w:type="dxa"/>
            <w:tcBorders>
              <w:top w:val="nil"/>
              <w:left w:val="nil"/>
              <w:bottom w:val="single" w:sz="4" w:space="0" w:color="auto"/>
              <w:right w:val="nil"/>
            </w:tcBorders>
            <w:shd w:val="clear" w:color="auto" w:fill="auto"/>
            <w:vAlign w:val="center"/>
            <w:hideMark/>
          </w:tcPr>
          <w:p w14:paraId="0C9AF17F" w14:textId="77777777" w:rsidR="00EF7102" w:rsidRPr="00603C7C" w:rsidRDefault="00EF7102" w:rsidP="0055133D">
            <w:pPr>
              <w:spacing w:line="276" w:lineRule="auto"/>
              <w:jc w:val="center"/>
              <w:rPr>
                <w:rFonts w:eastAsia="Times New Roman"/>
                <w:b/>
                <w:bCs/>
              </w:rPr>
            </w:pPr>
            <w:r w:rsidRPr="004C5786">
              <w:rPr>
                <w:rFonts w:eastAsia="Times New Roman"/>
                <w:b/>
                <w:bCs/>
              </w:rPr>
              <w:t>Nr. Azioni</w:t>
            </w:r>
          </w:p>
        </w:tc>
        <w:tc>
          <w:tcPr>
            <w:tcW w:w="1843" w:type="dxa"/>
            <w:tcBorders>
              <w:top w:val="nil"/>
              <w:left w:val="nil"/>
              <w:bottom w:val="single" w:sz="4" w:space="0" w:color="auto"/>
              <w:right w:val="nil"/>
            </w:tcBorders>
            <w:shd w:val="clear" w:color="auto" w:fill="auto"/>
            <w:vAlign w:val="center"/>
            <w:hideMark/>
          </w:tcPr>
          <w:p w14:paraId="2F2F519B" w14:textId="3C9520B4" w:rsidR="00EF7102" w:rsidRPr="00AB4692" w:rsidRDefault="00B04ADE" w:rsidP="0055133D">
            <w:pPr>
              <w:spacing w:line="276" w:lineRule="auto"/>
              <w:jc w:val="center"/>
              <w:rPr>
                <w:rFonts w:eastAsia="Times New Roman"/>
                <w:b/>
                <w:bCs/>
              </w:rPr>
            </w:pPr>
            <w:r w:rsidRPr="00AB4692">
              <w:rPr>
                <w:rFonts w:eastAsia="Times New Roman"/>
                <w:b/>
                <w:bCs/>
              </w:rPr>
              <w:t>Costo totale azioni ITALIA</w:t>
            </w:r>
            <w:r w:rsidR="00821919" w:rsidRPr="00AB4692">
              <w:rPr>
                <w:rFonts w:eastAsia="Times New Roman"/>
                <w:b/>
                <w:bCs/>
              </w:rPr>
              <w:br/>
              <w:t>(</w:t>
            </w:r>
            <w:r w:rsidR="006F311E" w:rsidRPr="00AB4692">
              <w:rPr>
                <w:rFonts w:eastAsia="Times New Roman"/>
                <w:b/>
                <w:bCs/>
              </w:rPr>
              <w:t xml:space="preserve">x 1.000 </w:t>
            </w:r>
            <w:r w:rsidR="00EF7102" w:rsidRPr="00AB4692">
              <w:rPr>
                <w:rFonts w:eastAsia="Times New Roman"/>
                <w:b/>
                <w:bCs/>
              </w:rPr>
              <w:t>€)</w:t>
            </w:r>
          </w:p>
        </w:tc>
        <w:tc>
          <w:tcPr>
            <w:tcW w:w="2126" w:type="dxa"/>
            <w:tcBorders>
              <w:top w:val="nil"/>
              <w:left w:val="nil"/>
              <w:bottom w:val="single" w:sz="4" w:space="0" w:color="auto"/>
              <w:right w:val="nil"/>
            </w:tcBorders>
            <w:shd w:val="clear" w:color="auto" w:fill="auto"/>
            <w:vAlign w:val="center"/>
            <w:hideMark/>
          </w:tcPr>
          <w:p w14:paraId="455A7130" w14:textId="6C89C51C" w:rsidR="00EF7102" w:rsidRPr="00AB4692" w:rsidRDefault="00B04ADE" w:rsidP="0055133D">
            <w:pPr>
              <w:spacing w:line="276" w:lineRule="auto"/>
              <w:jc w:val="center"/>
              <w:rPr>
                <w:rFonts w:eastAsia="Times New Roman"/>
                <w:b/>
                <w:bCs/>
              </w:rPr>
            </w:pPr>
            <w:r w:rsidRPr="00AB4692">
              <w:rPr>
                <w:rFonts w:eastAsia="Times New Roman"/>
                <w:b/>
                <w:bCs/>
              </w:rPr>
              <w:t>Totale contributo CEF ITALIA</w:t>
            </w:r>
            <w:r w:rsidR="00821919" w:rsidRPr="00AB4692">
              <w:rPr>
                <w:rFonts w:eastAsia="Times New Roman"/>
                <w:b/>
                <w:bCs/>
              </w:rPr>
              <w:br/>
            </w:r>
            <w:r w:rsidR="006F311E" w:rsidRPr="00AB4692">
              <w:rPr>
                <w:rFonts w:eastAsia="Times New Roman"/>
                <w:b/>
                <w:bCs/>
              </w:rPr>
              <w:t>(x 1.000 €)</w:t>
            </w:r>
          </w:p>
        </w:tc>
        <w:tc>
          <w:tcPr>
            <w:tcW w:w="1808" w:type="dxa"/>
            <w:tcBorders>
              <w:top w:val="nil"/>
              <w:left w:val="nil"/>
              <w:bottom w:val="single" w:sz="4" w:space="0" w:color="auto"/>
              <w:right w:val="nil"/>
            </w:tcBorders>
            <w:shd w:val="clear" w:color="auto" w:fill="auto"/>
            <w:noWrap/>
            <w:vAlign w:val="center"/>
            <w:hideMark/>
          </w:tcPr>
          <w:p w14:paraId="39B51C06" w14:textId="4629EE0C" w:rsidR="00EF7102" w:rsidRPr="00AB4692" w:rsidRDefault="00EF7102" w:rsidP="0055133D">
            <w:pPr>
              <w:spacing w:line="276" w:lineRule="auto"/>
              <w:jc w:val="center"/>
              <w:rPr>
                <w:rFonts w:eastAsia="Times New Roman"/>
                <w:b/>
                <w:bCs/>
              </w:rPr>
            </w:pPr>
            <w:r w:rsidRPr="00AB4692">
              <w:rPr>
                <w:rFonts w:eastAsia="Times New Roman"/>
                <w:b/>
                <w:bCs/>
              </w:rPr>
              <w:t>%</w:t>
            </w:r>
            <w:r w:rsidR="00B04ADE" w:rsidRPr="00AB4692">
              <w:rPr>
                <w:rFonts w:eastAsia="Times New Roman"/>
                <w:b/>
                <w:bCs/>
              </w:rPr>
              <w:t xml:space="preserve"> contributo CEF Italia</w:t>
            </w:r>
          </w:p>
        </w:tc>
      </w:tr>
      <w:tr w:rsidR="00FD4446" w:rsidRPr="00AB4692" w14:paraId="0706858A" w14:textId="77777777" w:rsidTr="00BC6158">
        <w:trPr>
          <w:trHeight w:val="71"/>
          <w:jc w:val="center"/>
        </w:trPr>
        <w:tc>
          <w:tcPr>
            <w:tcW w:w="3781" w:type="dxa"/>
            <w:tcBorders>
              <w:top w:val="nil"/>
              <w:left w:val="nil"/>
              <w:bottom w:val="nil"/>
              <w:right w:val="nil"/>
            </w:tcBorders>
            <w:shd w:val="clear" w:color="auto" w:fill="auto"/>
            <w:noWrap/>
            <w:hideMark/>
          </w:tcPr>
          <w:p w14:paraId="61AAB627" w14:textId="267A0AED" w:rsidR="00FD4446" w:rsidRPr="002835AB" w:rsidRDefault="00FD4446" w:rsidP="0055133D">
            <w:pPr>
              <w:spacing w:line="276" w:lineRule="auto"/>
            </w:pPr>
            <w:r w:rsidRPr="00FC48C1">
              <w:t>ERTMS</w:t>
            </w:r>
            <w:r w:rsidRPr="00FC48C1">
              <w:rPr>
                <w:vertAlign w:val="superscript"/>
              </w:rPr>
              <w:t>(</w:t>
            </w:r>
            <w:r w:rsidRPr="00AB4692">
              <w:rPr>
                <w:rStyle w:val="Rimandonotaapidipagina"/>
              </w:rPr>
              <w:footnoteReference w:id="2"/>
            </w:r>
            <w:r w:rsidRPr="00AB4692">
              <w:rPr>
                <w:vertAlign w:val="superscript"/>
              </w:rPr>
              <w:t>)</w:t>
            </w:r>
            <w:r w:rsidRPr="00AB4692">
              <w:t>/ FERROVIARIA</w:t>
            </w:r>
          </w:p>
        </w:tc>
        <w:tc>
          <w:tcPr>
            <w:tcW w:w="850" w:type="dxa"/>
            <w:tcBorders>
              <w:top w:val="nil"/>
              <w:left w:val="nil"/>
              <w:bottom w:val="nil"/>
              <w:right w:val="nil"/>
            </w:tcBorders>
            <w:shd w:val="clear" w:color="auto" w:fill="auto"/>
            <w:noWrap/>
            <w:vAlign w:val="center"/>
            <w:hideMark/>
          </w:tcPr>
          <w:p w14:paraId="6D1AD733" w14:textId="3301FA9E" w:rsidR="00FD4446" w:rsidRPr="00AB4692" w:rsidRDefault="00FD4446" w:rsidP="0055133D">
            <w:pPr>
              <w:spacing w:line="276" w:lineRule="auto"/>
              <w:jc w:val="center"/>
              <w:rPr>
                <w:rFonts w:eastAsia="Times New Roman"/>
              </w:rPr>
            </w:pPr>
            <w:r>
              <w:rPr>
                <w:color w:val="000000"/>
              </w:rPr>
              <w:t>25</w:t>
            </w:r>
          </w:p>
        </w:tc>
        <w:tc>
          <w:tcPr>
            <w:tcW w:w="1843" w:type="dxa"/>
            <w:tcBorders>
              <w:top w:val="nil"/>
              <w:left w:val="nil"/>
              <w:bottom w:val="nil"/>
              <w:right w:val="nil"/>
            </w:tcBorders>
            <w:shd w:val="clear" w:color="auto" w:fill="auto"/>
            <w:noWrap/>
            <w:vAlign w:val="center"/>
            <w:hideMark/>
          </w:tcPr>
          <w:p w14:paraId="39BEA1FC" w14:textId="6DF8550A" w:rsidR="00FD4446" w:rsidRPr="00AB4692" w:rsidRDefault="00FD4446" w:rsidP="0055133D">
            <w:pPr>
              <w:spacing w:line="276" w:lineRule="auto"/>
              <w:jc w:val="right"/>
              <w:rPr>
                <w:rFonts w:eastAsia="Times New Roman"/>
              </w:rPr>
            </w:pPr>
            <w:r>
              <w:rPr>
                <w:color w:val="000000"/>
              </w:rPr>
              <w:t>3.120.370</w:t>
            </w:r>
          </w:p>
        </w:tc>
        <w:tc>
          <w:tcPr>
            <w:tcW w:w="2126" w:type="dxa"/>
            <w:tcBorders>
              <w:top w:val="nil"/>
              <w:left w:val="nil"/>
              <w:bottom w:val="nil"/>
              <w:right w:val="nil"/>
            </w:tcBorders>
            <w:shd w:val="clear" w:color="auto" w:fill="auto"/>
            <w:noWrap/>
            <w:vAlign w:val="center"/>
            <w:hideMark/>
          </w:tcPr>
          <w:p w14:paraId="61590E19" w14:textId="6AE35212" w:rsidR="00FD4446" w:rsidRPr="00AB4692" w:rsidRDefault="00FD4446" w:rsidP="0055133D">
            <w:pPr>
              <w:spacing w:line="276" w:lineRule="auto"/>
              <w:jc w:val="right"/>
              <w:rPr>
                <w:rFonts w:eastAsia="Times New Roman"/>
              </w:rPr>
            </w:pPr>
            <w:r>
              <w:rPr>
                <w:color w:val="000000"/>
              </w:rPr>
              <w:t>1.286.206</w:t>
            </w:r>
          </w:p>
        </w:tc>
        <w:tc>
          <w:tcPr>
            <w:tcW w:w="1808" w:type="dxa"/>
            <w:tcBorders>
              <w:top w:val="nil"/>
              <w:left w:val="nil"/>
              <w:bottom w:val="nil"/>
              <w:right w:val="nil"/>
            </w:tcBorders>
            <w:shd w:val="clear" w:color="auto" w:fill="auto"/>
            <w:noWrap/>
            <w:vAlign w:val="center"/>
            <w:hideMark/>
          </w:tcPr>
          <w:p w14:paraId="307EAED9" w14:textId="2DD07D0B" w:rsidR="00FD4446" w:rsidRPr="00603C7C" w:rsidRDefault="00FD4446" w:rsidP="0055133D">
            <w:pPr>
              <w:spacing w:line="276" w:lineRule="auto"/>
              <w:ind w:right="592"/>
              <w:jc w:val="right"/>
              <w:rPr>
                <w:rFonts w:eastAsia="Times New Roman"/>
              </w:rPr>
            </w:pPr>
            <w:r w:rsidRPr="00603C7C">
              <w:rPr>
                <w:color w:val="000000"/>
              </w:rPr>
              <w:t>76,6</w:t>
            </w:r>
          </w:p>
        </w:tc>
      </w:tr>
      <w:tr w:rsidR="00FD4446" w:rsidRPr="00AB4692" w14:paraId="3FCC81A0" w14:textId="77777777" w:rsidTr="00BC6158">
        <w:trPr>
          <w:trHeight w:val="280"/>
          <w:jc w:val="center"/>
        </w:trPr>
        <w:tc>
          <w:tcPr>
            <w:tcW w:w="3781" w:type="dxa"/>
            <w:tcBorders>
              <w:top w:val="nil"/>
              <w:left w:val="nil"/>
              <w:bottom w:val="nil"/>
              <w:right w:val="nil"/>
            </w:tcBorders>
            <w:shd w:val="clear" w:color="auto" w:fill="auto"/>
            <w:noWrap/>
            <w:hideMark/>
          </w:tcPr>
          <w:p w14:paraId="203DB648" w14:textId="75F8DA52" w:rsidR="00FD4446" w:rsidRPr="002835AB" w:rsidRDefault="00FD4446" w:rsidP="0055133D">
            <w:pPr>
              <w:spacing w:line="276" w:lineRule="auto"/>
            </w:pPr>
            <w:r w:rsidRPr="00883FB9">
              <w:t>ITS</w:t>
            </w:r>
            <w:r w:rsidRPr="00883FB9">
              <w:rPr>
                <w:vertAlign w:val="superscript"/>
              </w:rPr>
              <w:t>(</w:t>
            </w:r>
            <w:r w:rsidRPr="00AB4692">
              <w:rPr>
                <w:rStyle w:val="Rimandonotaapidipagina"/>
              </w:rPr>
              <w:footnoteReference w:id="3"/>
            </w:r>
            <w:r w:rsidRPr="00AB4692">
              <w:rPr>
                <w:vertAlign w:val="superscript"/>
              </w:rPr>
              <w:t>)</w:t>
            </w:r>
            <w:r w:rsidRPr="00AB4692">
              <w:t>/ STRADALE</w:t>
            </w:r>
            <w:r w:rsidRPr="002835AB" w:rsidDel="00FD4446">
              <w:t xml:space="preserve"> </w:t>
            </w:r>
          </w:p>
        </w:tc>
        <w:tc>
          <w:tcPr>
            <w:tcW w:w="850" w:type="dxa"/>
            <w:tcBorders>
              <w:top w:val="nil"/>
              <w:left w:val="nil"/>
              <w:bottom w:val="nil"/>
              <w:right w:val="nil"/>
            </w:tcBorders>
            <w:shd w:val="clear" w:color="auto" w:fill="auto"/>
            <w:noWrap/>
            <w:vAlign w:val="center"/>
            <w:hideMark/>
          </w:tcPr>
          <w:p w14:paraId="7A86B601" w14:textId="66DC7ED6" w:rsidR="00FD4446" w:rsidRPr="00AB4692" w:rsidRDefault="00FD4446" w:rsidP="0055133D">
            <w:pPr>
              <w:spacing w:line="276" w:lineRule="auto"/>
              <w:jc w:val="center"/>
              <w:rPr>
                <w:rFonts w:eastAsia="Times New Roman"/>
              </w:rPr>
            </w:pPr>
            <w:r>
              <w:rPr>
                <w:color w:val="000000"/>
              </w:rPr>
              <w:t>32</w:t>
            </w:r>
          </w:p>
        </w:tc>
        <w:tc>
          <w:tcPr>
            <w:tcW w:w="1843" w:type="dxa"/>
            <w:tcBorders>
              <w:top w:val="nil"/>
              <w:left w:val="nil"/>
              <w:bottom w:val="nil"/>
              <w:right w:val="nil"/>
            </w:tcBorders>
            <w:shd w:val="clear" w:color="auto" w:fill="auto"/>
            <w:noWrap/>
            <w:vAlign w:val="center"/>
            <w:hideMark/>
          </w:tcPr>
          <w:p w14:paraId="1D013A01" w14:textId="33FACC1B" w:rsidR="00FD4446" w:rsidRPr="00AB4692" w:rsidRDefault="00FD4446" w:rsidP="0055133D">
            <w:pPr>
              <w:spacing w:line="276" w:lineRule="auto"/>
              <w:jc w:val="right"/>
              <w:rPr>
                <w:rFonts w:eastAsia="Times New Roman"/>
              </w:rPr>
            </w:pPr>
            <w:r>
              <w:rPr>
                <w:color w:val="000000"/>
              </w:rPr>
              <w:t>373.756</w:t>
            </w:r>
          </w:p>
        </w:tc>
        <w:tc>
          <w:tcPr>
            <w:tcW w:w="2126" w:type="dxa"/>
            <w:tcBorders>
              <w:top w:val="nil"/>
              <w:left w:val="nil"/>
              <w:bottom w:val="nil"/>
              <w:right w:val="nil"/>
            </w:tcBorders>
            <w:shd w:val="clear" w:color="auto" w:fill="auto"/>
            <w:noWrap/>
            <w:vAlign w:val="center"/>
            <w:hideMark/>
          </w:tcPr>
          <w:p w14:paraId="531AF2BB" w14:textId="37750505" w:rsidR="00FD4446" w:rsidRPr="00AB4692" w:rsidRDefault="00FD4446" w:rsidP="0055133D">
            <w:pPr>
              <w:spacing w:line="276" w:lineRule="auto"/>
              <w:jc w:val="right"/>
              <w:rPr>
                <w:rFonts w:eastAsia="Times New Roman"/>
              </w:rPr>
            </w:pPr>
            <w:r>
              <w:rPr>
                <w:color w:val="000000"/>
              </w:rPr>
              <w:t>87.261</w:t>
            </w:r>
          </w:p>
        </w:tc>
        <w:tc>
          <w:tcPr>
            <w:tcW w:w="1808" w:type="dxa"/>
            <w:tcBorders>
              <w:top w:val="nil"/>
              <w:left w:val="nil"/>
              <w:bottom w:val="nil"/>
              <w:right w:val="nil"/>
            </w:tcBorders>
            <w:shd w:val="clear" w:color="auto" w:fill="auto"/>
            <w:noWrap/>
            <w:vAlign w:val="center"/>
            <w:hideMark/>
          </w:tcPr>
          <w:p w14:paraId="4BDEDCE1" w14:textId="1F4E6929" w:rsidR="00FD4446" w:rsidRPr="00603C7C" w:rsidRDefault="00FD4446" w:rsidP="0055133D">
            <w:pPr>
              <w:spacing w:line="276" w:lineRule="auto"/>
              <w:ind w:right="592"/>
              <w:jc w:val="right"/>
              <w:rPr>
                <w:rFonts w:eastAsia="Times New Roman"/>
              </w:rPr>
            </w:pPr>
            <w:r w:rsidRPr="00603C7C">
              <w:rPr>
                <w:color w:val="000000"/>
              </w:rPr>
              <w:t>5,2</w:t>
            </w:r>
          </w:p>
        </w:tc>
      </w:tr>
      <w:tr w:rsidR="00FD4446" w:rsidRPr="00AB4692" w14:paraId="311AF3E9" w14:textId="77777777" w:rsidTr="00BC6158">
        <w:trPr>
          <w:trHeight w:val="280"/>
          <w:jc w:val="center"/>
        </w:trPr>
        <w:tc>
          <w:tcPr>
            <w:tcW w:w="3781" w:type="dxa"/>
            <w:tcBorders>
              <w:top w:val="nil"/>
              <w:left w:val="nil"/>
              <w:bottom w:val="nil"/>
              <w:right w:val="nil"/>
            </w:tcBorders>
            <w:shd w:val="clear" w:color="auto" w:fill="auto"/>
            <w:noWrap/>
            <w:hideMark/>
          </w:tcPr>
          <w:p w14:paraId="2395A175" w14:textId="6D7AD868" w:rsidR="00FD4446" w:rsidRPr="002835AB" w:rsidRDefault="00FD4446" w:rsidP="0055133D">
            <w:pPr>
              <w:spacing w:line="276" w:lineRule="auto"/>
            </w:pPr>
            <w:r w:rsidRPr="00C91AE6">
              <w:t>VTMIS</w:t>
            </w:r>
            <w:r w:rsidRPr="00C91AE6">
              <w:rPr>
                <w:vertAlign w:val="superscript"/>
              </w:rPr>
              <w:t>(</w:t>
            </w:r>
            <w:r w:rsidRPr="00AB4692">
              <w:rPr>
                <w:rStyle w:val="Rimandonotaapidipagina"/>
              </w:rPr>
              <w:footnoteReference w:id="4"/>
            </w:r>
            <w:r w:rsidRPr="00AB4692">
              <w:rPr>
                <w:vertAlign w:val="superscript"/>
              </w:rPr>
              <w:t>)</w:t>
            </w:r>
            <w:r w:rsidRPr="00AB4692">
              <w:t xml:space="preserve">/ PORTUALE/ </w:t>
            </w:r>
            <w:proofErr w:type="spellStart"/>
            <w:r w:rsidRPr="00AB4692">
              <w:t>AdM</w:t>
            </w:r>
            <w:proofErr w:type="spellEnd"/>
            <w:r w:rsidRPr="00C91AE6">
              <w:rPr>
                <w:vertAlign w:val="superscript"/>
              </w:rPr>
              <w:t>(</w:t>
            </w:r>
            <w:r w:rsidRPr="00AB4692">
              <w:rPr>
                <w:rStyle w:val="Rimandonotaapidipagina"/>
              </w:rPr>
              <w:footnoteReference w:id="5"/>
            </w:r>
            <w:r w:rsidRPr="00AB4692">
              <w:rPr>
                <w:vertAlign w:val="superscript"/>
              </w:rPr>
              <w:t>)</w:t>
            </w:r>
          </w:p>
        </w:tc>
        <w:tc>
          <w:tcPr>
            <w:tcW w:w="850" w:type="dxa"/>
            <w:tcBorders>
              <w:top w:val="nil"/>
              <w:left w:val="nil"/>
              <w:bottom w:val="nil"/>
              <w:right w:val="nil"/>
            </w:tcBorders>
            <w:shd w:val="clear" w:color="auto" w:fill="auto"/>
            <w:noWrap/>
            <w:vAlign w:val="center"/>
            <w:hideMark/>
          </w:tcPr>
          <w:p w14:paraId="3E5FC02C" w14:textId="1CCCEF91" w:rsidR="00FD4446" w:rsidRPr="00AB4692" w:rsidRDefault="00FD4446" w:rsidP="0055133D">
            <w:pPr>
              <w:spacing w:line="276" w:lineRule="auto"/>
              <w:jc w:val="center"/>
              <w:rPr>
                <w:rFonts w:eastAsia="Times New Roman"/>
              </w:rPr>
            </w:pPr>
            <w:r>
              <w:rPr>
                <w:color w:val="000000"/>
              </w:rPr>
              <w:t>23</w:t>
            </w:r>
          </w:p>
        </w:tc>
        <w:tc>
          <w:tcPr>
            <w:tcW w:w="1843" w:type="dxa"/>
            <w:tcBorders>
              <w:top w:val="nil"/>
              <w:left w:val="nil"/>
              <w:bottom w:val="nil"/>
              <w:right w:val="nil"/>
            </w:tcBorders>
            <w:shd w:val="clear" w:color="auto" w:fill="auto"/>
            <w:noWrap/>
            <w:vAlign w:val="center"/>
            <w:hideMark/>
          </w:tcPr>
          <w:p w14:paraId="7A5C3A70" w14:textId="7D0F42CC" w:rsidR="00FD4446" w:rsidRPr="00AB4692" w:rsidRDefault="00FD4446" w:rsidP="0055133D">
            <w:pPr>
              <w:spacing w:line="276" w:lineRule="auto"/>
              <w:jc w:val="right"/>
              <w:rPr>
                <w:rFonts w:eastAsia="Times New Roman"/>
              </w:rPr>
            </w:pPr>
            <w:r>
              <w:rPr>
                <w:color w:val="000000"/>
              </w:rPr>
              <w:t>387.072</w:t>
            </w:r>
          </w:p>
        </w:tc>
        <w:tc>
          <w:tcPr>
            <w:tcW w:w="2126" w:type="dxa"/>
            <w:tcBorders>
              <w:top w:val="nil"/>
              <w:left w:val="nil"/>
              <w:bottom w:val="nil"/>
              <w:right w:val="nil"/>
            </w:tcBorders>
            <w:shd w:val="clear" w:color="auto" w:fill="auto"/>
            <w:noWrap/>
            <w:vAlign w:val="center"/>
            <w:hideMark/>
          </w:tcPr>
          <w:p w14:paraId="3F3ACE74" w14:textId="4D8283FE" w:rsidR="00FD4446" w:rsidRPr="00AB4692" w:rsidRDefault="00FD4446" w:rsidP="0055133D">
            <w:pPr>
              <w:spacing w:line="276" w:lineRule="auto"/>
              <w:jc w:val="right"/>
              <w:rPr>
                <w:rFonts w:eastAsia="Times New Roman"/>
              </w:rPr>
            </w:pPr>
            <w:r>
              <w:rPr>
                <w:color w:val="000000"/>
              </w:rPr>
              <w:t>96.274</w:t>
            </w:r>
          </w:p>
        </w:tc>
        <w:tc>
          <w:tcPr>
            <w:tcW w:w="1808" w:type="dxa"/>
            <w:tcBorders>
              <w:top w:val="nil"/>
              <w:left w:val="nil"/>
              <w:bottom w:val="nil"/>
              <w:right w:val="nil"/>
            </w:tcBorders>
            <w:shd w:val="clear" w:color="auto" w:fill="auto"/>
            <w:noWrap/>
            <w:vAlign w:val="center"/>
            <w:hideMark/>
          </w:tcPr>
          <w:p w14:paraId="4E0F040B" w14:textId="230E9917" w:rsidR="00FD4446" w:rsidRPr="00603C7C" w:rsidRDefault="00FD4446" w:rsidP="0055133D">
            <w:pPr>
              <w:spacing w:line="276" w:lineRule="auto"/>
              <w:ind w:right="592"/>
              <w:jc w:val="right"/>
              <w:rPr>
                <w:rFonts w:eastAsia="Times New Roman"/>
              </w:rPr>
            </w:pPr>
            <w:r w:rsidRPr="00603C7C">
              <w:rPr>
                <w:color w:val="000000"/>
              </w:rPr>
              <w:t>5,7</w:t>
            </w:r>
          </w:p>
        </w:tc>
      </w:tr>
      <w:tr w:rsidR="00FD4446" w:rsidRPr="00AB4692" w14:paraId="156E18B5" w14:textId="77777777" w:rsidTr="00BC6158">
        <w:trPr>
          <w:trHeight w:val="280"/>
          <w:jc w:val="center"/>
        </w:trPr>
        <w:tc>
          <w:tcPr>
            <w:tcW w:w="3781" w:type="dxa"/>
            <w:tcBorders>
              <w:top w:val="nil"/>
              <w:left w:val="nil"/>
              <w:bottom w:val="nil"/>
              <w:right w:val="nil"/>
            </w:tcBorders>
            <w:shd w:val="clear" w:color="auto" w:fill="auto"/>
            <w:noWrap/>
            <w:hideMark/>
          </w:tcPr>
          <w:p w14:paraId="720C0A48" w14:textId="0213DDD4" w:rsidR="00FD4446" w:rsidRPr="00AB4692" w:rsidRDefault="00FD4446" w:rsidP="0055133D">
            <w:pPr>
              <w:spacing w:line="276" w:lineRule="auto"/>
            </w:pPr>
            <w:r w:rsidRPr="00183F88">
              <w:t>RIS</w:t>
            </w:r>
            <w:r w:rsidRPr="00183F88">
              <w:rPr>
                <w:vertAlign w:val="superscript"/>
              </w:rPr>
              <w:t>(</w:t>
            </w:r>
            <w:r w:rsidRPr="00AB4692">
              <w:rPr>
                <w:rStyle w:val="Rimandonotaapidipagina"/>
              </w:rPr>
              <w:footnoteReference w:id="6"/>
            </w:r>
            <w:r w:rsidRPr="00AB4692">
              <w:rPr>
                <w:vertAlign w:val="superscript"/>
              </w:rPr>
              <w:t>)</w:t>
            </w:r>
            <w:r w:rsidRPr="00AB4692">
              <w:t>/ NAVIGAZIONE INTERNA</w:t>
            </w:r>
            <w:r w:rsidRPr="002835AB" w:rsidDel="00FD4446">
              <w:t xml:space="preserve"> </w:t>
            </w:r>
          </w:p>
        </w:tc>
        <w:tc>
          <w:tcPr>
            <w:tcW w:w="850" w:type="dxa"/>
            <w:tcBorders>
              <w:top w:val="nil"/>
              <w:left w:val="nil"/>
              <w:bottom w:val="nil"/>
              <w:right w:val="nil"/>
            </w:tcBorders>
            <w:shd w:val="clear" w:color="auto" w:fill="auto"/>
            <w:noWrap/>
            <w:vAlign w:val="center"/>
            <w:hideMark/>
          </w:tcPr>
          <w:p w14:paraId="52F367CA" w14:textId="4F31B2A8" w:rsidR="00FD4446" w:rsidRPr="00AB4692" w:rsidRDefault="00FD4446" w:rsidP="0055133D">
            <w:pPr>
              <w:spacing w:line="276" w:lineRule="auto"/>
              <w:jc w:val="center"/>
              <w:rPr>
                <w:rFonts w:eastAsia="Times New Roman"/>
              </w:rPr>
            </w:pPr>
            <w:r>
              <w:rPr>
                <w:color w:val="000000"/>
              </w:rPr>
              <w:t>2</w:t>
            </w:r>
          </w:p>
        </w:tc>
        <w:tc>
          <w:tcPr>
            <w:tcW w:w="1843" w:type="dxa"/>
            <w:tcBorders>
              <w:top w:val="nil"/>
              <w:left w:val="nil"/>
              <w:bottom w:val="nil"/>
              <w:right w:val="nil"/>
            </w:tcBorders>
            <w:shd w:val="clear" w:color="auto" w:fill="auto"/>
            <w:noWrap/>
            <w:vAlign w:val="center"/>
            <w:hideMark/>
          </w:tcPr>
          <w:p w14:paraId="5EE17F22" w14:textId="409FAA0E" w:rsidR="00FD4446" w:rsidRPr="00AB4692" w:rsidRDefault="00FD4446" w:rsidP="0055133D">
            <w:pPr>
              <w:spacing w:line="276" w:lineRule="auto"/>
              <w:jc w:val="right"/>
              <w:rPr>
                <w:rFonts w:eastAsia="Times New Roman"/>
              </w:rPr>
            </w:pPr>
            <w:r>
              <w:rPr>
                <w:color w:val="000000"/>
              </w:rPr>
              <w:t>44.306</w:t>
            </w:r>
          </w:p>
        </w:tc>
        <w:tc>
          <w:tcPr>
            <w:tcW w:w="2126" w:type="dxa"/>
            <w:tcBorders>
              <w:top w:val="nil"/>
              <w:left w:val="nil"/>
              <w:bottom w:val="nil"/>
              <w:right w:val="nil"/>
            </w:tcBorders>
            <w:shd w:val="clear" w:color="auto" w:fill="auto"/>
            <w:noWrap/>
            <w:vAlign w:val="center"/>
            <w:hideMark/>
          </w:tcPr>
          <w:p w14:paraId="0BD71186" w14:textId="484BAF74" w:rsidR="00FD4446" w:rsidRPr="00AB4692" w:rsidRDefault="00FD4446" w:rsidP="0055133D">
            <w:pPr>
              <w:spacing w:line="276" w:lineRule="auto"/>
              <w:jc w:val="right"/>
              <w:rPr>
                <w:rFonts w:eastAsia="Times New Roman"/>
              </w:rPr>
            </w:pPr>
            <w:r>
              <w:rPr>
                <w:color w:val="000000"/>
              </w:rPr>
              <w:t>9.574</w:t>
            </w:r>
          </w:p>
        </w:tc>
        <w:tc>
          <w:tcPr>
            <w:tcW w:w="1808" w:type="dxa"/>
            <w:tcBorders>
              <w:top w:val="nil"/>
              <w:left w:val="nil"/>
              <w:bottom w:val="nil"/>
              <w:right w:val="nil"/>
            </w:tcBorders>
            <w:shd w:val="clear" w:color="auto" w:fill="auto"/>
            <w:noWrap/>
            <w:vAlign w:val="center"/>
            <w:hideMark/>
          </w:tcPr>
          <w:p w14:paraId="54C7F0CF" w14:textId="1A96E337" w:rsidR="00FD4446" w:rsidRPr="00603C7C" w:rsidRDefault="00FD4446" w:rsidP="0055133D">
            <w:pPr>
              <w:spacing w:line="276" w:lineRule="auto"/>
              <w:ind w:right="592"/>
              <w:jc w:val="right"/>
              <w:rPr>
                <w:rFonts w:eastAsia="Times New Roman"/>
              </w:rPr>
            </w:pPr>
            <w:r w:rsidRPr="00603C7C">
              <w:rPr>
                <w:color w:val="000000"/>
              </w:rPr>
              <w:t>0,6</w:t>
            </w:r>
          </w:p>
        </w:tc>
      </w:tr>
      <w:tr w:rsidR="00FD4446" w:rsidRPr="00AB4692" w14:paraId="7D717425" w14:textId="77777777" w:rsidTr="00BC6158">
        <w:trPr>
          <w:trHeight w:val="280"/>
          <w:jc w:val="center"/>
        </w:trPr>
        <w:tc>
          <w:tcPr>
            <w:tcW w:w="3781" w:type="dxa"/>
            <w:tcBorders>
              <w:top w:val="nil"/>
              <w:left w:val="nil"/>
              <w:bottom w:val="nil"/>
              <w:right w:val="nil"/>
            </w:tcBorders>
            <w:shd w:val="clear" w:color="auto" w:fill="auto"/>
            <w:noWrap/>
            <w:hideMark/>
          </w:tcPr>
          <w:p w14:paraId="3BB6939F" w14:textId="006E781E" w:rsidR="00FD4446" w:rsidRPr="002835AB" w:rsidRDefault="00FD4446" w:rsidP="0055133D">
            <w:pPr>
              <w:spacing w:line="276" w:lineRule="auto"/>
            </w:pPr>
            <w:r w:rsidRPr="00FC48C1">
              <w:t>ATM</w:t>
            </w:r>
            <w:r w:rsidRPr="00FC48C1">
              <w:rPr>
                <w:vertAlign w:val="superscript"/>
              </w:rPr>
              <w:t>(</w:t>
            </w:r>
            <w:r w:rsidRPr="00AB4692">
              <w:rPr>
                <w:rStyle w:val="Rimandonotaapidipagina"/>
              </w:rPr>
              <w:footnoteReference w:id="7"/>
            </w:r>
            <w:r w:rsidRPr="00AB4692">
              <w:rPr>
                <w:vertAlign w:val="superscript"/>
              </w:rPr>
              <w:t>)</w:t>
            </w:r>
            <w:r w:rsidRPr="00AB4692">
              <w:t>/ NAVIGAZIONE AEREA</w:t>
            </w:r>
            <w:r w:rsidRPr="002835AB" w:rsidDel="00FD4446">
              <w:t xml:space="preserve"> </w:t>
            </w:r>
          </w:p>
        </w:tc>
        <w:tc>
          <w:tcPr>
            <w:tcW w:w="850" w:type="dxa"/>
            <w:tcBorders>
              <w:top w:val="nil"/>
              <w:left w:val="nil"/>
              <w:bottom w:val="nil"/>
              <w:right w:val="nil"/>
            </w:tcBorders>
            <w:shd w:val="clear" w:color="auto" w:fill="auto"/>
            <w:noWrap/>
            <w:vAlign w:val="center"/>
            <w:hideMark/>
          </w:tcPr>
          <w:p w14:paraId="664A199E" w14:textId="2902D876" w:rsidR="00FD4446" w:rsidRPr="00AB4692" w:rsidRDefault="00FD4446" w:rsidP="0055133D">
            <w:pPr>
              <w:spacing w:line="276" w:lineRule="auto"/>
              <w:jc w:val="center"/>
              <w:rPr>
                <w:rFonts w:eastAsia="Times New Roman"/>
              </w:rPr>
            </w:pPr>
            <w:r>
              <w:rPr>
                <w:color w:val="000000"/>
              </w:rPr>
              <w:t>9</w:t>
            </w:r>
          </w:p>
        </w:tc>
        <w:tc>
          <w:tcPr>
            <w:tcW w:w="1843" w:type="dxa"/>
            <w:tcBorders>
              <w:top w:val="nil"/>
              <w:left w:val="nil"/>
              <w:bottom w:val="nil"/>
              <w:right w:val="nil"/>
            </w:tcBorders>
            <w:shd w:val="clear" w:color="auto" w:fill="auto"/>
            <w:noWrap/>
            <w:vAlign w:val="center"/>
            <w:hideMark/>
          </w:tcPr>
          <w:p w14:paraId="43C5C0F4" w14:textId="6D36FE3B" w:rsidR="00FD4446" w:rsidRPr="00AB4692" w:rsidRDefault="00FD4446" w:rsidP="0055133D">
            <w:pPr>
              <w:spacing w:line="276" w:lineRule="auto"/>
              <w:jc w:val="right"/>
              <w:rPr>
                <w:rFonts w:eastAsia="Times New Roman"/>
              </w:rPr>
            </w:pPr>
            <w:r>
              <w:rPr>
                <w:color w:val="000000"/>
              </w:rPr>
              <w:t>300.305</w:t>
            </w:r>
          </w:p>
        </w:tc>
        <w:tc>
          <w:tcPr>
            <w:tcW w:w="2126" w:type="dxa"/>
            <w:tcBorders>
              <w:top w:val="nil"/>
              <w:left w:val="nil"/>
              <w:bottom w:val="nil"/>
              <w:right w:val="nil"/>
            </w:tcBorders>
            <w:shd w:val="clear" w:color="auto" w:fill="auto"/>
            <w:noWrap/>
            <w:vAlign w:val="center"/>
            <w:hideMark/>
          </w:tcPr>
          <w:p w14:paraId="14882277" w14:textId="71C42131" w:rsidR="00FD4446" w:rsidRPr="00AB4692" w:rsidRDefault="00FD4446" w:rsidP="0055133D">
            <w:pPr>
              <w:spacing w:line="276" w:lineRule="auto"/>
              <w:jc w:val="right"/>
              <w:rPr>
                <w:rFonts w:eastAsia="Times New Roman"/>
              </w:rPr>
            </w:pPr>
            <w:r>
              <w:rPr>
                <w:color w:val="000000"/>
              </w:rPr>
              <w:t>136.725</w:t>
            </w:r>
          </w:p>
        </w:tc>
        <w:tc>
          <w:tcPr>
            <w:tcW w:w="1808" w:type="dxa"/>
            <w:tcBorders>
              <w:top w:val="nil"/>
              <w:left w:val="nil"/>
              <w:bottom w:val="nil"/>
              <w:right w:val="nil"/>
            </w:tcBorders>
            <w:shd w:val="clear" w:color="auto" w:fill="auto"/>
            <w:noWrap/>
            <w:vAlign w:val="center"/>
            <w:hideMark/>
          </w:tcPr>
          <w:p w14:paraId="459EF031" w14:textId="7F0BCE9D" w:rsidR="00FD4446" w:rsidRPr="00603C7C" w:rsidRDefault="00FD4446" w:rsidP="00BC6158">
            <w:pPr>
              <w:spacing w:line="276" w:lineRule="auto"/>
              <w:ind w:right="592"/>
              <w:jc w:val="right"/>
              <w:rPr>
                <w:rFonts w:eastAsia="Times New Roman"/>
              </w:rPr>
            </w:pPr>
            <w:r w:rsidRPr="00603C7C">
              <w:rPr>
                <w:color w:val="000000"/>
              </w:rPr>
              <w:t>8,</w:t>
            </w:r>
            <w:r w:rsidR="00BC6158">
              <w:rPr>
                <w:color w:val="000000"/>
              </w:rPr>
              <w:t>1</w:t>
            </w:r>
          </w:p>
        </w:tc>
      </w:tr>
      <w:tr w:rsidR="00FD4446" w:rsidRPr="00AB4692" w14:paraId="3D150EC8" w14:textId="77777777" w:rsidTr="00BC6158">
        <w:trPr>
          <w:trHeight w:val="280"/>
          <w:jc w:val="center"/>
        </w:trPr>
        <w:tc>
          <w:tcPr>
            <w:tcW w:w="3781" w:type="dxa"/>
            <w:tcBorders>
              <w:top w:val="nil"/>
              <w:left w:val="nil"/>
              <w:bottom w:val="single" w:sz="4" w:space="0" w:color="auto"/>
              <w:right w:val="nil"/>
            </w:tcBorders>
            <w:shd w:val="clear" w:color="auto" w:fill="auto"/>
            <w:noWrap/>
            <w:hideMark/>
          </w:tcPr>
          <w:p w14:paraId="0481A24F" w14:textId="4E9E0B78" w:rsidR="00FD4446" w:rsidRPr="00AB4692" w:rsidRDefault="00FD4446" w:rsidP="0055133D">
            <w:pPr>
              <w:spacing w:line="276" w:lineRule="auto"/>
            </w:pPr>
            <w:r w:rsidRPr="00036D22">
              <w:t>MULTIMODALE</w:t>
            </w:r>
            <w:r w:rsidRPr="002835AB" w:rsidDel="00FD4446">
              <w:t xml:space="preserve"> </w:t>
            </w:r>
          </w:p>
        </w:tc>
        <w:tc>
          <w:tcPr>
            <w:tcW w:w="850" w:type="dxa"/>
            <w:tcBorders>
              <w:top w:val="nil"/>
              <w:left w:val="nil"/>
              <w:bottom w:val="single" w:sz="4" w:space="0" w:color="auto"/>
              <w:right w:val="nil"/>
            </w:tcBorders>
            <w:shd w:val="clear" w:color="auto" w:fill="auto"/>
            <w:noWrap/>
            <w:vAlign w:val="center"/>
            <w:hideMark/>
          </w:tcPr>
          <w:p w14:paraId="7C3C75B4" w14:textId="202AC7FF" w:rsidR="00FD4446" w:rsidRPr="00AB4692" w:rsidRDefault="00FD4446" w:rsidP="0055133D">
            <w:pPr>
              <w:spacing w:line="276" w:lineRule="auto"/>
              <w:jc w:val="center"/>
              <w:rPr>
                <w:rFonts w:eastAsia="Times New Roman"/>
              </w:rPr>
            </w:pPr>
            <w:r>
              <w:rPr>
                <w:color w:val="000000"/>
              </w:rPr>
              <w:t>17</w:t>
            </w:r>
          </w:p>
        </w:tc>
        <w:tc>
          <w:tcPr>
            <w:tcW w:w="1843" w:type="dxa"/>
            <w:tcBorders>
              <w:top w:val="nil"/>
              <w:left w:val="nil"/>
              <w:bottom w:val="single" w:sz="4" w:space="0" w:color="auto"/>
              <w:right w:val="nil"/>
            </w:tcBorders>
            <w:shd w:val="clear" w:color="auto" w:fill="auto"/>
            <w:noWrap/>
            <w:vAlign w:val="center"/>
            <w:hideMark/>
          </w:tcPr>
          <w:p w14:paraId="367C85C2" w14:textId="24474D77" w:rsidR="00FD4446" w:rsidRPr="00AB4692" w:rsidRDefault="00FD4446" w:rsidP="0055133D">
            <w:pPr>
              <w:spacing w:line="276" w:lineRule="auto"/>
              <w:jc w:val="right"/>
              <w:rPr>
                <w:rFonts w:eastAsia="Times New Roman"/>
              </w:rPr>
            </w:pPr>
            <w:r>
              <w:rPr>
                <w:color w:val="000000"/>
              </w:rPr>
              <w:t>234.372</w:t>
            </w:r>
          </w:p>
        </w:tc>
        <w:tc>
          <w:tcPr>
            <w:tcW w:w="2126" w:type="dxa"/>
            <w:tcBorders>
              <w:top w:val="nil"/>
              <w:left w:val="nil"/>
              <w:bottom w:val="single" w:sz="4" w:space="0" w:color="auto"/>
              <w:right w:val="nil"/>
            </w:tcBorders>
            <w:shd w:val="clear" w:color="auto" w:fill="auto"/>
            <w:noWrap/>
            <w:vAlign w:val="center"/>
            <w:hideMark/>
          </w:tcPr>
          <w:p w14:paraId="6224379F" w14:textId="5E73A12D" w:rsidR="00FD4446" w:rsidRPr="00AB4692" w:rsidRDefault="00FD4446" w:rsidP="0055133D">
            <w:pPr>
              <w:spacing w:line="276" w:lineRule="auto"/>
              <w:jc w:val="right"/>
              <w:rPr>
                <w:rFonts w:eastAsia="Times New Roman"/>
              </w:rPr>
            </w:pPr>
            <w:r>
              <w:rPr>
                <w:color w:val="000000"/>
              </w:rPr>
              <w:t>62.777</w:t>
            </w:r>
          </w:p>
        </w:tc>
        <w:tc>
          <w:tcPr>
            <w:tcW w:w="1808" w:type="dxa"/>
            <w:tcBorders>
              <w:top w:val="nil"/>
              <w:left w:val="nil"/>
              <w:bottom w:val="single" w:sz="4" w:space="0" w:color="auto"/>
              <w:right w:val="nil"/>
            </w:tcBorders>
            <w:shd w:val="clear" w:color="auto" w:fill="auto"/>
            <w:noWrap/>
            <w:vAlign w:val="center"/>
            <w:hideMark/>
          </w:tcPr>
          <w:p w14:paraId="2276A7EE" w14:textId="14FB181D" w:rsidR="00FD4446" w:rsidRPr="00603C7C" w:rsidRDefault="00FD4446" w:rsidP="0055133D">
            <w:pPr>
              <w:spacing w:line="276" w:lineRule="auto"/>
              <w:ind w:right="592"/>
              <w:jc w:val="right"/>
              <w:rPr>
                <w:rFonts w:eastAsia="Times New Roman"/>
              </w:rPr>
            </w:pPr>
            <w:r w:rsidRPr="00603C7C">
              <w:rPr>
                <w:color w:val="000000"/>
              </w:rPr>
              <w:t>3,7</w:t>
            </w:r>
          </w:p>
        </w:tc>
      </w:tr>
      <w:tr w:rsidR="00FD4446" w:rsidRPr="00AB4692" w14:paraId="2272C3F0" w14:textId="77777777" w:rsidTr="00BC6158">
        <w:trPr>
          <w:trHeight w:val="280"/>
          <w:jc w:val="center"/>
        </w:trPr>
        <w:tc>
          <w:tcPr>
            <w:tcW w:w="3781" w:type="dxa"/>
            <w:tcBorders>
              <w:top w:val="nil"/>
              <w:left w:val="nil"/>
              <w:bottom w:val="nil"/>
              <w:right w:val="nil"/>
            </w:tcBorders>
            <w:shd w:val="clear" w:color="auto" w:fill="auto"/>
            <w:noWrap/>
            <w:vAlign w:val="center"/>
            <w:hideMark/>
          </w:tcPr>
          <w:p w14:paraId="6BE4E6C5" w14:textId="77777777" w:rsidR="00FD4446" w:rsidRPr="00AB4692" w:rsidRDefault="00FD4446" w:rsidP="0055133D">
            <w:pPr>
              <w:spacing w:line="276" w:lineRule="auto"/>
              <w:rPr>
                <w:rFonts w:eastAsia="Times New Roman"/>
                <w:b/>
                <w:bCs/>
              </w:rPr>
            </w:pPr>
            <w:r w:rsidRPr="00AB4692">
              <w:rPr>
                <w:rFonts w:eastAsia="Times New Roman"/>
                <w:b/>
                <w:bCs/>
              </w:rPr>
              <w:t>Totale</w:t>
            </w:r>
          </w:p>
        </w:tc>
        <w:tc>
          <w:tcPr>
            <w:tcW w:w="850" w:type="dxa"/>
            <w:tcBorders>
              <w:top w:val="nil"/>
              <w:left w:val="nil"/>
              <w:bottom w:val="nil"/>
              <w:right w:val="nil"/>
            </w:tcBorders>
            <w:shd w:val="clear" w:color="auto" w:fill="auto"/>
            <w:noWrap/>
            <w:vAlign w:val="center"/>
            <w:hideMark/>
          </w:tcPr>
          <w:p w14:paraId="477604C8" w14:textId="7FD8BF10" w:rsidR="00FD4446" w:rsidRPr="00AB4692" w:rsidRDefault="00FD4446" w:rsidP="0055133D">
            <w:pPr>
              <w:spacing w:line="276" w:lineRule="auto"/>
              <w:jc w:val="center"/>
              <w:rPr>
                <w:rFonts w:eastAsia="Times New Roman"/>
                <w:b/>
                <w:bCs/>
              </w:rPr>
            </w:pPr>
            <w:r>
              <w:rPr>
                <w:b/>
                <w:bCs/>
                <w:color w:val="000000"/>
              </w:rPr>
              <w:t>108</w:t>
            </w:r>
          </w:p>
        </w:tc>
        <w:tc>
          <w:tcPr>
            <w:tcW w:w="1843" w:type="dxa"/>
            <w:tcBorders>
              <w:top w:val="nil"/>
              <w:left w:val="nil"/>
              <w:bottom w:val="nil"/>
              <w:right w:val="nil"/>
            </w:tcBorders>
            <w:shd w:val="clear" w:color="auto" w:fill="auto"/>
            <w:noWrap/>
            <w:vAlign w:val="center"/>
            <w:hideMark/>
          </w:tcPr>
          <w:p w14:paraId="15A2582E" w14:textId="3926C14C" w:rsidR="00FD4446" w:rsidRPr="00AB4692" w:rsidRDefault="00FD4446" w:rsidP="0055133D">
            <w:pPr>
              <w:spacing w:line="276" w:lineRule="auto"/>
              <w:jc w:val="right"/>
              <w:rPr>
                <w:rFonts w:eastAsia="Times New Roman"/>
                <w:b/>
                <w:bCs/>
              </w:rPr>
            </w:pPr>
            <w:r>
              <w:rPr>
                <w:b/>
                <w:bCs/>
                <w:color w:val="000000"/>
              </w:rPr>
              <w:t>4.460.180</w:t>
            </w:r>
          </w:p>
        </w:tc>
        <w:tc>
          <w:tcPr>
            <w:tcW w:w="2126" w:type="dxa"/>
            <w:tcBorders>
              <w:top w:val="nil"/>
              <w:left w:val="nil"/>
              <w:bottom w:val="nil"/>
              <w:right w:val="nil"/>
            </w:tcBorders>
            <w:shd w:val="clear" w:color="auto" w:fill="auto"/>
            <w:noWrap/>
            <w:vAlign w:val="center"/>
            <w:hideMark/>
          </w:tcPr>
          <w:p w14:paraId="101DA94A" w14:textId="1ED25D73" w:rsidR="00FD4446" w:rsidRPr="00603C7C" w:rsidRDefault="00FD4446" w:rsidP="0055133D">
            <w:pPr>
              <w:spacing w:line="276" w:lineRule="auto"/>
              <w:jc w:val="right"/>
              <w:rPr>
                <w:rFonts w:eastAsia="Times New Roman"/>
                <w:b/>
                <w:bCs/>
              </w:rPr>
            </w:pPr>
            <w:r>
              <w:rPr>
                <w:b/>
                <w:bCs/>
                <w:color w:val="000000"/>
              </w:rPr>
              <w:t>1.678.817</w:t>
            </w:r>
          </w:p>
        </w:tc>
        <w:tc>
          <w:tcPr>
            <w:tcW w:w="1808" w:type="dxa"/>
            <w:tcBorders>
              <w:top w:val="nil"/>
              <w:left w:val="nil"/>
              <w:bottom w:val="nil"/>
              <w:right w:val="nil"/>
            </w:tcBorders>
            <w:shd w:val="clear" w:color="auto" w:fill="auto"/>
            <w:noWrap/>
            <w:vAlign w:val="center"/>
            <w:hideMark/>
          </w:tcPr>
          <w:p w14:paraId="5CF447C9" w14:textId="0757BA48" w:rsidR="00FD4446" w:rsidRPr="00603C7C" w:rsidRDefault="00FD4446" w:rsidP="0055133D">
            <w:pPr>
              <w:spacing w:line="276" w:lineRule="auto"/>
              <w:ind w:right="592"/>
              <w:jc w:val="right"/>
              <w:rPr>
                <w:rFonts w:eastAsia="Times New Roman"/>
                <w:b/>
                <w:bCs/>
              </w:rPr>
            </w:pPr>
            <w:r w:rsidRPr="00603C7C">
              <w:rPr>
                <w:b/>
                <w:bCs/>
                <w:color w:val="000000"/>
              </w:rPr>
              <w:t>100</w:t>
            </w:r>
            <w:r w:rsidR="00603C7C" w:rsidRPr="0055133D">
              <w:rPr>
                <w:b/>
                <w:bCs/>
                <w:color w:val="000000"/>
              </w:rPr>
              <w:t>,0</w:t>
            </w:r>
          </w:p>
        </w:tc>
      </w:tr>
    </w:tbl>
    <w:p w14:paraId="27D38077" w14:textId="41EA90F3" w:rsidR="000E4BD7" w:rsidRPr="0055133D" w:rsidRDefault="000E4BD7" w:rsidP="0055133D">
      <w:pPr>
        <w:spacing w:line="276" w:lineRule="auto"/>
        <w:ind w:left="142"/>
        <w:rPr>
          <w:b/>
          <w:sz w:val="20"/>
          <w:szCs w:val="20"/>
        </w:rPr>
      </w:pPr>
      <w:r w:rsidRPr="0055133D">
        <w:rPr>
          <w:i/>
          <w:sz w:val="20"/>
          <w:szCs w:val="20"/>
        </w:rPr>
        <w:t>Fonte:</w:t>
      </w:r>
      <w:r w:rsidRPr="0055133D">
        <w:rPr>
          <w:sz w:val="20"/>
          <w:szCs w:val="20"/>
        </w:rPr>
        <w:t xml:space="preserve"> Elaborazione Ministero delle </w:t>
      </w:r>
      <w:r w:rsidR="004108C5" w:rsidRPr="0055133D">
        <w:rPr>
          <w:sz w:val="20"/>
          <w:szCs w:val="20"/>
        </w:rPr>
        <w:t xml:space="preserve">infrastrutture </w:t>
      </w:r>
      <w:r w:rsidRPr="0055133D">
        <w:rPr>
          <w:sz w:val="20"/>
          <w:szCs w:val="20"/>
        </w:rPr>
        <w:t xml:space="preserve">e </w:t>
      </w:r>
      <w:r w:rsidR="001A179F" w:rsidRPr="0055133D">
        <w:rPr>
          <w:sz w:val="20"/>
          <w:szCs w:val="20"/>
        </w:rPr>
        <w:t xml:space="preserve">della </w:t>
      </w:r>
      <w:r w:rsidR="004108C5" w:rsidRPr="0055133D">
        <w:rPr>
          <w:sz w:val="20"/>
          <w:szCs w:val="20"/>
        </w:rPr>
        <w:t>m</w:t>
      </w:r>
      <w:r w:rsidR="001A179F" w:rsidRPr="0055133D">
        <w:rPr>
          <w:sz w:val="20"/>
          <w:szCs w:val="20"/>
        </w:rPr>
        <w:t xml:space="preserve">obilità </w:t>
      </w:r>
      <w:r w:rsidR="004108C5" w:rsidRPr="0055133D">
        <w:rPr>
          <w:sz w:val="20"/>
          <w:szCs w:val="20"/>
        </w:rPr>
        <w:t>s</w:t>
      </w:r>
      <w:r w:rsidR="001A179F" w:rsidRPr="0055133D">
        <w:rPr>
          <w:sz w:val="20"/>
          <w:szCs w:val="20"/>
        </w:rPr>
        <w:t>ostenibili</w:t>
      </w:r>
      <w:r w:rsidRPr="0055133D">
        <w:rPr>
          <w:sz w:val="20"/>
          <w:szCs w:val="20"/>
        </w:rPr>
        <w:t xml:space="preserve">, aggiornato al </w:t>
      </w:r>
      <w:r w:rsidR="00894995" w:rsidRPr="0055133D">
        <w:rPr>
          <w:sz w:val="20"/>
          <w:szCs w:val="20"/>
        </w:rPr>
        <w:t>30</w:t>
      </w:r>
      <w:r w:rsidRPr="0055133D">
        <w:rPr>
          <w:sz w:val="20"/>
          <w:szCs w:val="20"/>
        </w:rPr>
        <w:t>/0</w:t>
      </w:r>
      <w:r w:rsidR="00894995" w:rsidRPr="0055133D">
        <w:rPr>
          <w:sz w:val="20"/>
          <w:szCs w:val="20"/>
        </w:rPr>
        <w:t>4</w:t>
      </w:r>
      <w:r w:rsidRPr="0055133D">
        <w:rPr>
          <w:sz w:val="20"/>
          <w:szCs w:val="20"/>
        </w:rPr>
        <w:t>/</w:t>
      </w:r>
      <w:r w:rsidR="00F42412" w:rsidRPr="0055133D">
        <w:rPr>
          <w:sz w:val="20"/>
          <w:szCs w:val="20"/>
        </w:rPr>
        <w:t>202</w:t>
      </w:r>
      <w:r w:rsidR="001A179F" w:rsidRPr="0055133D">
        <w:rPr>
          <w:sz w:val="20"/>
          <w:szCs w:val="20"/>
        </w:rPr>
        <w:t>1</w:t>
      </w:r>
    </w:p>
    <w:p w14:paraId="4F989E01" w14:textId="77777777" w:rsidR="00931DDC" w:rsidRPr="0055133D" w:rsidRDefault="00931DDC" w:rsidP="0055133D">
      <w:pPr>
        <w:spacing w:line="276" w:lineRule="auto"/>
        <w:rPr>
          <w:bCs/>
        </w:rPr>
      </w:pPr>
    </w:p>
    <w:p w14:paraId="6D0F3F19" w14:textId="7D26C1B2" w:rsidR="009B2722" w:rsidRPr="00AB4692" w:rsidRDefault="00BC6158" w:rsidP="00BC6158">
      <w:pPr>
        <w:spacing w:line="276" w:lineRule="auto"/>
        <w:rPr>
          <w:b/>
        </w:rPr>
      </w:pPr>
      <w:r w:rsidRPr="00AB4692">
        <w:rPr>
          <w:noProof/>
        </w:rPr>
        <w:drawing>
          <wp:anchor distT="0" distB="0" distL="114300" distR="114300" simplePos="0" relativeHeight="251658240" behindDoc="0" locked="0" layoutInCell="1" allowOverlap="1" wp14:anchorId="7B8DB82F" wp14:editId="687764C3">
            <wp:simplePos x="0" y="0"/>
            <wp:positionH relativeFrom="column">
              <wp:posOffset>1263650</wp:posOffset>
            </wp:positionH>
            <wp:positionV relativeFrom="paragraph">
              <wp:posOffset>525145</wp:posOffset>
            </wp:positionV>
            <wp:extent cx="4126865" cy="2747645"/>
            <wp:effectExtent l="0" t="0" r="6985" b="0"/>
            <wp:wrapTopAndBottom/>
            <wp:docPr id="34" name="Elemento grafico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rcRect r="2602"/>
                    <a:stretch/>
                  </pic:blipFill>
                  <pic:spPr bwMode="auto">
                    <a:xfrm>
                      <a:off x="0" y="0"/>
                      <a:ext cx="4126865" cy="2747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2722" w:rsidRPr="002835AB">
        <w:rPr>
          <w:b/>
        </w:rPr>
        <w:t>Grafico XI.A.</w:t>
      </w:r>
      <w:r w:rsidR="00BA7AB2" w:rsidRPr="004C5786">
        <w:rPr>
          <w:b/>
        </w:rPr>
        <w:t>1</w:t>
      </w:r>
      <w:r w:rsidR="009B2722" w:rsidRPr="004C5786">
        <w:rPr>
          <w:b/>
        </w:rPr>
        <w:t xml:space="preserve"> - Contributo </w:t>
      </w:r>
      <w:r w:rsidR="00DC1A91" w:rsidRPr="004C5786">
        <w:rPr>
          <w:b/>
        </w:rPr>
        <w:t>CEF</w:t>
      </w:r>
      <w:r w:rsidR="009B2722" w:rsidRPr="004C5786">
        <w:rPr>
          <w:b/>
        </w:rPr>
        <w:t xml:space="preserve"> assegnato per modalità di trasporto</w:t>
      </w:r>
      <w:r w:rsidR="000163F8" w:rsidRPr="004C5786">
        <w:rPr>
          <w:b/>
        </w:rPr>
        <w:t xml:space="preserve"> al </w:t>
      </w:r>
      <w:r w:rsidR="00241E61" w:rsidRPr="004C5786">
        <w:rPr>
          <w:b/>
        </w:rPr>
        <w:t>30</w:t>
      </w:r>
      <w:r w:rsidR="000163F8" w:rsidRPr="00603C7C">
        <w:rPr>
          <w:b/>
        </w:rPr>
        <w:t>/</w:t>
      </w:r>
      <w:r w:rsidR="00241E61" w:rsidRPr="00AB4692">
        <w:rPr>
          <w:b/>
        </w:rPr>
        <w:t>04</w:t>
      </w:r>
      <w:r w:rsidR="000163F8" w:rsidRPr="00AB4692">
        <w:rPr>
          <w:b/>
        </w:rPr>
        <w:t>/</w:t>
      </w:r>
      <w:r w:rsidR="00241E61" w:rsidRPr="00AB4692">
        <w:rPr>
          <w:b/>
        </w:rPr>
        <w:t>202</w:t>
      </w:r>
      <w:r w:rsidR="00227DF1" w:rsidRPr="00AB4692">
        <w:rPr>
          <w:b/>
        </w:rPr>
        <w:t>1</w:t>
      </w:r>
    </w:p>
    <w:p w14:paraId="38DE617C" w14:textId="41A54A78" w:rsidR="00931DDC" w:rsidRPr="002835AB" w:rsidRDefault="00931DDC" w:rsidP="0055133D">
      <w:pPr>
        <w:spacing w:line="276" w:lineRule="auto"/>
        <w:jc w:val="center"/>
        <w:rPr>
          <w:b/>
        </w:rPr>
      </w:pPr>
    </w:p>
    <w:p w14:paraId="4D61FA87" w14:textId="7ADA2552" w:rsidR="00455BFA" w:rsidRPr="0055133D" w:rsidRDefault="00DB074F" w:rsidP="0055133D">
      <w:pPr>
        <w:autoSpaceDE w:val="0"/>
        <w:autoSpaceDN w:val="0"/>
        <w:adjustRightInd w:val="0"/>
        <w:spacing w:line="276" w:lineRule="auto"/>
        <w:ind w:left="1985"/>
        <w:rPr>
          <w:b/>
          <w:sz w:val="20"/>
          <w:szCs w:val="20"/>
        </w:rPr>
      </w:pPr>
      <w:r w:rsidRPr="0055133D">
        <w:rPr>
          <w:i/>
          <w:sz w:val="20"/>
          <w:szCs w:val="20"/>
        </w:rPr>
        <w:t>Fonte:</w:t>
      </w:r>
      <w:r w:rsidRPr="0055133D">
        <w:rPr>
          <w:sz w:val="20"/>
          <w:szCs w:val="20"/>
        </w:rPr>
        <w:t xml:space="preserve"> </w:t>
      </w:r>
      <w:r w:rsidR="00732391" w:rsidRPr="0055133D">
        <w:rPr>
          <w:sz w:val="20"/>
          <w:szCs w:val="20"/>
        </w:rPr>
        <w:t xml:space="preserve">Elaborazione </w:t>
      </w:r>
      <w:r w:rsidRPr="0055133D">
        <w:rPr>
          <w:sz w:val="20"/>
          <w:szCs w:val="20"/>
        </w:rPr>
        <w:t xml:space="preserve">Ministero </w:t>
      </w:r>
      <w:r w:rsidR="00227DF1" w:rsidRPr="0055133D">
        <w:rPr>
          <w:sz w:val="20"/>
          <w:szCs w:val="20"/>
        </w:rPr>
        <w:t xml:space="preserve">delle </w:t>
      </w:r>
      <w:r w:rsidR="004108C5" w:rsidRPr="0055133D">
        <w:rPr>
          <w:sz w:val="20"/>
          <w:szCs w:val="20"/>
        </w:rPr>
        <w:t>i</w:t>
      </w:r>
      <w:r w:rsidR="00227DF1" w:rsidRPr="0055133D">
        <w:rPr>
          <w:sz w:val="20"/>
          <w:szCs w:val="20"/>
        </w:rPr>
        <w:t xml:space="preserve">nfrastrutture e della </w:t>
      </w:r>
      <w:r w:rsidR="004108C5" w:rsidRPr="0055133D">
        <w:rPr>
          <w:sz w:val="20"/>
          <w:szCs w:val="20"/>
        </w:rPr>
        <w:t>m</w:t>
      </w:r>
      <w:r w:rsidR="00227DF1" w:rsidRPr="0055133D">
        <w:rPr>
          <w:sz w:val="20"/>
          <w:szCs w:val="20"/>
        </w:rPr>
        <w:t xml:space="preserve">obilità </w:t>
      </w:r>
      <w:r w:rsidR="004108C5" w:rsidRPr="0055133D">
        <w:rPr>
          <w:sz w:val="20"/>
          <w:szCs w:val="20"/>
        </w:rPr>
        <w:t>s</w:t>
      </w:r>
      <w:r w:rsidR="00227DF1" w:rsidRPr="0055133D">
        <w:rPr>
          <w:sz w:val="20"/>
          <w:szCs w:val="20"/>
        </w:rPr>
        <w:t>ostenibili</w:t>
      </w:r>
      <w:r w:rsidRPr="0055133D">
        <w:rPr>
          <w:sz w:val="20"/>
          <w:szCs w:val="20"/>
        </w:rPr>
        <w:t>.</w:t>
      </w:r>
    </w:p>
    <w:p w14:paraId="42D4F2B9" w14:textId="77777777" w:rsidR="006B0B81" w:rsidRPr="0055133D" w:rsidRDefault="006B0B81" w:rsidP="0055133D">
      <w:pPr>
        <w:spacing w:line="276" w:lineRule="auto"/>
        <w:rPr>
          <w:bCs/>
        </w:rPr>
      </w:pPr>
    </w:p>
    <w:p w14:paraId="7E706956" w14:textId="77777777" w:rsidR="00BA7AB2" w:rsidRPr="004C5786" w:rsidRDefault="00BA7AB2" w:rsidP="0055133D">
      <w:pPr>
        <w:spacing w:line="276" w:lineRule="auto"/>
        <w:rPr>
          <w:b/>
        </w:rPr>
      </w:pPr>
      <w:r w:rsidRPr="002835AB">
        <w:rPr>
          <w:b/>
        </w:rPr>
        <w:br w:type="page"/>
      </w:r>
    </w:p>
    <w:p w14:paraId="3986090B" w14:textId="1DD6A9E9" w:rsidR="00F92B95" w:rsidRPr="00AB4692" w:rsidRDefault="00F92B95" w:rsidP="0055133D">
      <w:pPr>
        <w:spacing w:line="276" w:lineRule="auto"/>
        <w:rPr>
          <w:b/>
        </w:rPr>
      </w:pPr>
      <w:proofErr w:type="spellStart"/>
      <w:r w:rsidRPr="004C5786">
        <w:rPr>
          <w:b/>
        </w:rPr>
        <w:lastRenderedPageBreak/>
        <w:t>Tab</w:t>
      </w:r>
      <w:proofErr w:type="spellEnd"/>
      <w:r w:rsidRPr="004C5786">
        <w:rPr>
          <w:b/>
        </w:rPr>
        <w:t>. XI.A.</w:t>
      </w:r>
      <w:r w:rsidR="00DC1A91" w:rsidRPr="004C5786">
        <w:rPr>
          <w:b/>
        </w:rPr>
        <w:t>4</w:t>
      </w:r>
      <w:r w:rsidR="009B71EA" w:rsidRPr="004C5786">
        <w:rPr>
          <w:b/>
        </w:rPr>
        <w:t xml:space="preserve"> </w:t>
      </w:r>
      <w:r w:rsidRPr="004C5786">
        <w:rPr>
          <w:b/>
        </w:rPr>
        <w:t xml:space="preserve">- Contributo </w:t>
      </w:r>
      <w:r w:rsidR="00DC1A91" w:rsidRPr="004C5786">
        <w:rPr>
          <w:b/>
        </w:rPr>
        <w:t>CEF</w:t>
      </w:r>
      <w:r w:rsidRPr="00603C7C">
        <w:rPr>
          <w:b/>
        </w:rPr>
        <w:t xml:space="preserve"> incassato per modalità di trasporto</w:t>
      </w:r>
      <w:r w:rsidR="00455BFA" w:rsidRPr="00AB4692">
        <w:rPr>
          <w:b/>
        </w:rPr>
        <w:t xml:space="preserve"> </w:t>
      </w:r>
      <w:r w:rsidR="00DB074F" w:rsidRPr="00AB4692">
        <w:rPr>
          <w:b/>
        </w:rPr>
        <w:t xml:space="preserve">al </w:t>
      </w:r>
      <w:r w:rsidR="002B7B9E" w:rsidRPr="00AB4692">
        <w:rPr>
          <w:b/>
        </w:rPr>
        <w:t>30/04/</w:t>
      </w:r>
      <w:r w:rsidR="00F42412" w:rsidRPr="00AB4692">
        <w:rPr>
          <w:b/>
        </w:rPr>
        <w:t>202</w:t>
      </w:r>
      <w:r w:rsidR="00326372" w:rsidRPr="00AB4692">
        <w:rPr>
          <w:b/>
        </w:rPr>
        <w:t>1</w:t>
      </w:r>
    </w:p>
    <w:p w14:paraId="50766600" w14:textId="77777777" w:rsidR="00931DDC" w:rsidRPr="0055133D" w:rsidRDefault="00931DDC" w:rsidP="0055133D">
      <w:pPr>
        <w:spacing w:line="276" w:lineRule="auto"/>
        <w:rPr>
          <w:bCs/>
        </w:rPr>
      </w:pPr>
    </w:p>
    <w:tbl>
      <w:tblPr>
        <w:tblW w:w="10575" w:type="dxa"/>
        <w:jc w:val="center"/>
        <w:tblInd w:w="110" w:type="dxa"/>
        <w:tblLayout w:type="fixed"/>
        <w:tblCellMar>
          <w:left w:w="70" w:type="dxa"/>
          <w:right w:w="70" w:type="dxa"/>
        </w:tblCellMar>
        <w:tblLook w:val="04A0" w:firstRow="1" w:lastRow="0" w:firstColumn="1" w:lastColumn="0" w:noHBand="0" w:noVBand="1"/>
      </w:tblPr>
      <w:tblGrid>
        <w:gridCol w:w="3434"/>
        <w:gridCol w:w="993"/>
        <w:gridCol w:w="2267"/>
        <w:gridCol w:w="2410"/>
        <w:gridCol w:w="1471"/>
      </w:tblGrid>
      <w:tr w:rsidR="00326372" w:rsidRPr="00AB4692" w14:paraId="43DAFCCC" w14:textId="77777777" w:rsidTr="00BC6158">
        <w:trPr>
          <w:trHeight w:val="1012"/>
          <w:jc w:val="center"/>
        </w:trPr>
        <w:tc>
          <w:tcPr>
            <w:tcW w:w="3434" w:type="dxa"/>
            <w:tcBorders>
              <w:top w:val="nil"/>
              <w:left w:val="nil"/>
              <w:bottom w:val="single" w:sz="4" w:space="0" w:color="auto"/>
              <w:right w:val="nil"/>
            </w:tcBorders>
            <w:shd w:val="clear" w:color="auto" w:fill="auto"/>
            <w:noWrap/>
            <w:vAlign w:val="center"/>
            <w:hideMark/>
          </w:tcPr>
          <w:p w14:paraId="6615CE20" w14:textId="77777777" w:rsidR="00EF7102" w:rsidRPr="004C5786" w:rsidRDefault="00EF7102" w:rsidP="0055133D">
            <w:pPr>
              <w:spacing w:line="276" w:lineRule="auto"/>
              <w:jc w:val="center"/>
              <w:rPr>
                <w:rFonts w:eastAsia="Times New Roman"/>
                <w:b/>
                <w:bCs/>
                <w:color w:val="000000"/>
              </w:rPr>
            </w:pPr>
            <w:r w:rsidRPr="002835AB">
              <w:rPr>
                <w:rFonts w:eastAsia="Times New Roman"/>
                <w:b/>
                <w:bCs/>
                <w:color w:val="000000"/>
              </w:rPr>
              <w:t>Modalità</w:t>
            </w:r>
          </w:p>
        </w:tc>
        <w:tc>
          <w:tcPr>
            <w:tcW w:w="993" w:type="dxa"/>
            <w:tcBorders>
              <w:top w:val="nil"/>
              <w:left w:val="nil"/>
              <w:bottom w:val="single" w:sz="4" w:space="0" w:color="auto"/>
              <w:right w:val="nil"/>
            </w:tcBorders>
            <w:shd w:val="clear" w:color="auto" w:fill="auto"/>
            <w:vAlign w:val="center"/>
            <w:hideMark/>
          </w:tcPr>
          <w:p w14:paraId="6D918760" w14:textId="77777777" w:rsidR="00EF7102" w:rsidRPr="004C5786" w:rsidRDefault="00EF7102" w:rsidP="0055133D">
            <w:pPr>
              <w:spacing w:line="276" w:lineRule="auto"/>
              <w:jc w:val="center"/>
              <w:rPr>
                <w:rFonts w:eastAsia="Times New Roman"/>
                <w:b/>
                <w:bCs/>
                <w:color w:val="000000"/>
              </w:rPr>
            </w:pPr>
            <w:r w:rsidRPr="004C5786">
              <w:rPr>
                <w:rFonts w:eastAsia="Times New Roman"/>
                <w:b/>
                <w:bCs/>
                <w:color w:val="000000"/>
              </w:rPr>
              <w:t>Nr. Azioni</w:t>
            </w:r>
          </w:p>
        </w:tc>
        <w:tc>
          <w:tcPr>
            <w:tcW w:w="2267" w:type="dxa"/>
            <w:tcBorders>
              <w:top w:val="nil"/>
              <w:left w:val="nil"/>
              <w:bottom w:val="single" w:sz="4" w:space="0" w:color="auto"/>
              <w:right w:val="nil"/>
            </w:tcBorders>
            <w:shd w:val="clear" w:color="auto" w:fill="auto"/>
            <w:vAlign w:val="center"/>
            <w:hideMark/>
          </w:tcPr>
          <w:p w14:paraId="03036158" w14:textId="77777777" w:rsidR="00EF7102" w:rsidRPr="00AB4692" w:rsidRDefault="00821919" w:rsidP="0055133D">
            <w:pPr>
              <w:spacing w:line="276" w:lineRule="auto"/>
              <w:jc w:val="center"/>
              <w:rPr>
                <w:rFonts w:eastAsia="Times New Roman"/>
                <w:b/>
                <w:bCs/>
                <w:color w:val="000000"/>
              </w:rPr>
            </w:pPr>
            <w:r w:rsidRPr="00603C7C">
              <w:rPr>
                <w:rFonts w:eastAsia="Times New Roman"/>
                <w:b/>
                <w:bCs/>
                <w:color w:val="000000"/>
              </w:rPr>
              <w:t>Totale contributo CEF ITALIA</w:t>
            </w:r>
            <w:r w:rsidRPr="00603C7C">
              <w:rPr>
                <w:rFonts w:eastAsia="Times New Roman"/>
                <w:b/>
                <w:bCs/>
                <w:color w:val="000000"/>
              </w:rPr>
              <w:br/>
              <w:t>(</w:t>
            </w:r>
            <w:r w:rsidR="006F311E" w:rsidRPr="00AB4692">
              <w:rPr>
                <w:rFonts w:eastAsia="Times New Roman"/>
                <w:b/>
                <w:bCs/>
                <w:color w:val="000000"/>
              </w:rPr>
              <w:t xml:space="preserve">x 1.000 </w:t>
            </w:r>
            <w:r w:rsidR="00EF7102" w:rsidRPr="00AB4692">
              <w:rPr>
                <w:rFonts w:eastAsia="Times New Roman"/>
                <w:b/>
                <w:bCs/>
                <w:color w:val="000000"/>
              </w:rPr>
              <w:t>€)</w:t>
            </w:r>
          </w:p>
        </w:tc>
        <w:tc>
          <w:tcPr>
            <w:tcW w:w="2410" w:type="dxa"/>
            <w:tcBorders>
              <w:top w:val="nil"/>
              <w:left w:val="nil"/>
              <w:bottom w:val="single" w:sz="4" w:space="0" w:color="auto"/>
              <w:right w:val="nil"/>
            </w:tcBorders>
            <w:shd w:val="clear" w:color="auto" w:fill="auto"/>
            <w:vAlign w:val="center"/>
            <w:hideMark/>
          </w:tcPr>
          <w:p w14:paraId="33BA1D00" w14:textId="5F22C7A8" w:rsidR="004D4783" w:rsidRPr="00AB4692" w:rsidRDefault="00EF7102" w:rsidP="0055133D">
            <w:pPr>
              <w:spacing w:line="276" w:lineRule="auto"/>
              <w:jc w:val="center"/>
              <w:rPr>
                <w:rFonts w:eastAsia="Times New Roman"/>
                <w:b/>
                <w:bCs/>
                <w:color w:val="000000"/>
              </w:rPr>
            </w:pPr>
            <w:r w:rsidRPr="00AB4692">
              <w:rPr>
                <w:rFonts w:eastAsia="Times New Roman"/>
                <w:b/>
                <w:bCs/>
                <w:color w:val="000000"/>
              </w:rPr>
              <w:t>Contributo incassato al 30/04/</w:t>
            </w:r>
            <w:r w:rsidR="00F42412" w:rsidRPr="00AB4692">
              <w:rPr>
                <w:rFonts w:eastAsia="Times New Roman"/>
                <w:b/>
                <w:bCs/>
                <w:color w:val="000000"/>
              </w:rPr>
              <w:t xml:space="preserve">2020 </w:t>
            </w:r>
          </w:p>
          <w:p w14:paraId="05F74D0B" w14:textId="794619B3" w:rsidR="00EF7102" w:rsidRPr="00AB4692" w:rsidRDefault="006F311E" w:rsidP="0055133D">
            <w:pPr>
              <w:spacing w:line="276" w:lineRule="auto"/>
              <w:jc w:val="center"/>
              <w:rPr>
                <w:rFonts w:eastAsia="Times New Roman"/>
                <w:b/>
                <w:bCs/>
                <w:color w:val="000000"/>
              </w:rPr>
            </w:pPr>
            <w:r w:rsidRPr="00AB4692">
              <w:rPr>
                <w:rFonts w:eastAsia="Times New Roman"/>
                <w:b/>
                <w:bCs/>
                <w:color w:val="000000"/>
              </w:rPr>
              <w:t>(x 1.000 €)</w:t>
            </w:r>
          </w:p>
        </w:tc>
        <w:tc>
          <w:tcPr>
            <w:tcW w:w="1471" w:type="dxa"/>
            <w:tcBorders>
              <w:top w:val="nil"/>
              <w:left w:val="nil"/>
              <w:bottom w:val="single" w:sz="4" w:space="0" w:color="auto"/>
              <w:right w:val="nil"/>
            </w:tcBorders>
            <w:shd w:val="clear" w:color="auto" w:fill="auto"/>
            <w:noWrap/>
            <w:vAlign w:val="center"/>
            <w:hideMark/>
          </w:tcPr>
          <w:p w14:paraId="7B534069" w14:textId="7334CFA6" w:rsidR="00EF7102" w:rsidRPr="00AB4692" w:rsidRDefault="00EF7102" w:rsidP="0055133D">
            <w:pPr>
              <w:spacing w:line="276" w:lineRule="auto"/>
              <w:jc w:val="center"/>
              <w:rPr>
                <w:rFonts w:eastAsia="Times New Roman"/>
                <w:b/>
                <w:bCs/>
                <w:color w:val="000000"/>
              </w:rPr>
            </w:pPr>
            <w:r w:rsidRPr="00AB4692">
              <w:rPr>
                <w:rFonts w:eastAsia="Times New Roman"/>
                <w:b/>
                <w:bCs/>
                <w:color w:val="000000"/>
              </w:rPr>
              <w:t>%</w:t>
            </w:r>
            <w:r w:rsidR="00B04ADE" w:rsidRPr="00AB4692">
              <w:rPr>
                <w:rFonts w:eastAsia="Times New Roman"/>
                <w:b/>
                <w:bCs/>
                <w:color w:val="000000"/>
              </w:rPr>
              <w:t xml:space="preserve"> contributo incassato per modalità</w:t>
            </w:r>
          </w:p>
        </w:tc>
      </w:tr>
      <w:tr w:rsidR="00FD4446" w:rsidRPr="00AB4692" w14:paraId="6A5DC0C5" w14:textId="77777777" w:rsidTr="00BC6158">
        <w:trPr>
          <w:trHeight w:val="280"/>
          <w:jc w:val="center"/>
        </w:trPr>
        <w:tc>
          <w:tcPr>
            <w:tcW w:w="3434" w:type="dxa"/>
            <w:tcBorders>
              <w:top w:val="nil"/>
              <w:left w:val="nil"/>
              <w:bottom w:val="nil"/>
              <w:right w:val="nil"/>
            </w:tcBorders>
            <w:shd w:val="clear" w:color="auto" w:fill="auto"/>
            <w:noWrap/>
            <w:vAlign w:val="bottom"/>
            <w:hideMark/>
          </w:tcPr>
          <w:p w14:paraId="4320F34E" w14:textId="4B9203CB" w:rsidR="00FD4446" w:rsidRPr="00AB4692" w:rsidRDefault="00FD4446" w:rsidP="0055133D">
            <w:pPr>
              <w:spacing w:line="276" w:lineRule="auto"/>
              <w:rPr>
                <w:rFonts w:eastAsia="Times New Roman"/>
                <w:color w:val="000000"/>
              </w:rPr>
            </w:pPr>
            <w:r>
              <w:rPr>
                <w:color w:val="000000"/>
              </w:rPr>
              <w:t>ERTMS/ FERROVIARIA</w:t>
            </w:r>
          </w:p>
        </w:tc>
        <w:tc>
          <w:tcPr>
            <w:tcW w:w="993" w:type="dxa"/>
            <w:tcBorders>
              <w:top w:val="nil"/>
              <w:left w:val="nil"/>
              <w:bottom w:val="nil"/>
              <w:right w:val="nil"/>
            </w:tcBorders>
            <w:shd w:val="clear" w:color="auto" w:fill="auto"/>
            <w:noWrap/>
            <w:vAlign w:val="center"/>
            <w:hideMark/>
          </w:tcPr>
          <w:p w14:paraId="6222BEF7" w14:textId="3BA85FF5" w:rsidR="00FD4446" w:rsidRPr="00AB4692" w:rsidRDefault="00FD4446" w:rsidP="0055133D">
            <w:pPr>
              <w:spacing w:line="276" w:lineRule="auto"/>
              <w:jc w:val="center"/>
              <w:rPr>
                <w:rFonts w:eastAsia="Times New Roman"/>
                <w:color w:val="000000"/>
              </w:rPr>
            </w:pPr>
            <w:r>
              <w:rPr>
                <w:color w:val="000000"/>
              </w:rPr>
              <w:t>25</w:t>
            </w:r>
          </w:p>
        </w:tc>
        <w:tc>
          <w:tcPr>
            <w:tcW w:w="2267" w:type="dxa"/>
            <w:tcBorders>
              <w:top w:val="nil"/>
              <w:left w:val="nil"/>
              <w:bottom w:val="nil"/>
              <w:right w:val="nil"/>
            </w:tcBorders>
            <w:shd w:val="clear" w:color="auto" w:fill="auto"/>
            <w:noWrap/>
            <w:vAlign w:val="center"/>
            <w:hideMark/>
          </w:tcPr>
          <w:p w14:paraId="6A04FC72" w14:textId="45761258" w:rsidR="00FD4446" w:rsidRPr="00AB4692" w:rsidRDefault="00FD4446" w:rsidP="0055133D">
            <w:pPr>
              <w:spacing w:line="276" w:lineRule="auto"/>
              <w:jc w:val="right"/>
              <w:rPr>
                <w:rFonts w:eastAsia="Times New Roman"/>
                <w:color w:val="000000"/>
              </w:rPr>
            </w:pPr>
            <w:r>
              <w:rPr>
                <w:color w:val="000000"/>
              </w:rPr>
              <w:t>1.286.206</w:t>
            </w:r>
          </w:p>
        </w:tc>
        <w:tc>
          <w:tcPr>
            <w:tcW w:w="2410" w:type="dxa"/>
            <w:tcBorders>
              <w:top w:val="nil"/>
              <w:left w:val="nil"/>
              <w:bottom w:val="nil"/>
              <w:right w:val="nil"/>
            </w:tcBorders>
            <w:shd w:val="clear" w:color="auto" w:fill="auto"/>
            <w:noWrap/>
            <w:vAlign w:val="center"/>
            <w:hideMark/>
          </w:tcPr>
          <w:p w14:paraId="5C557EC6" w14:textId="5DAA99BA" w:rsidR="00FD4446" w:rsidRPr="00AB4692" w:rsidRDefault="00FD4446" w:rsidP="0055133D">
            <w:pPr>
              <w:spacing w:line="276" w:lineRule="auto"/>
              <w:jc w:val="right"/>
              <w:rPr>
                <w:rFonts w:eastAsia="Times New Roman"/>
                <w:color w:val="000000"/>
              </w:rPr>
            </w:pPr>
            <w:r>
              <w:rPr>
                <w:color w:val="000000"/>
              </w:rPr>
              <w:t>578.306</w:t>
            </w:r>
          </w:p>
        </w:tc>
        <w:tc>
          <w:tcPr>
            <w:tcW w:w="1471" w:type="dxa"/>
            <w:tcBorders>
              <w:top w:val="nil"/>
              <w:left w:val="nil"/>
              <w:bottom w:val="nil"/>
              <w:right w:val="nil"/>
            </w:tcBorders>
            <w:shd w:val="clear" w:color="auto" w:fill="auto"/>
            <w:noWrap/>
            <w:vAlign w:val="center"/>
            <w:hideMark/>
          </w:tcPr>
          <w:p w14:paraId="56ED5835" w14:textId="74D853A7" w:rsidR="00FD4446" w:rsidRPr="00AB4692" w:rsidRDefault="00FD4446" w:rsidP="0055133D">
            <w:pPr>
              <w:spacing w:line="276" w:lineRule="auto"/>
              <w:jc w:val="center"/>
              <w:rPr>
                <w:rFonts w:eastAsia="Times New Roman"/>
                <w:color w:val="000000"/>
              </w:rPr>
            </w:pPr>
            <w:r>
              <w:rPr>
                <w:color w:val="000000"/>
              </w:rPr>
              <w:t>45,0</w:t>
            </w:r>
          </w:p>
        </w:tc>
      </w:tr>
      <w:tr w:rsidR="00FD4446" w:rsidRPr="00AB4692" w14:paraId="517350CD" w14:textId="77777777" w:rsidTr="00BC6158">
        <w:trPr>
          <w:trHeight w:val="280"/>
          <w:jc w:val="center"/>
        </w:trPr>
        <w:tc>
          <w:tcPr>
            <w:tcW w:w="3434" w:type="dxa"/>
            <w:tcBorders>
              <w:top w:val="nil"/>
              <w:left w:val="nil"/>
              <w:bottom w:val="nil"/>
              <w:right w:val="nil"/>
            </w:tcBorders>
            <w:shd w:val="clear" w:color="auto" w:fill="auto"/>
            <w:noWrap/>
            <w:vAlign w:val="bottom"/>
            <w:hideMark/>
          </w:tcPr>
          <w:p w14:paraId="29B92567" w14:textId="2A0E1AC4" w:rsidR="00FD4446" w:rsidRPr="00AB4692" w:rsidRDefault="00FD4446" w:rsidP="0055133D">
            <w:pPr>
              <w:spacing w:line="276" w:lineRule="auto"/>
              <w:rPr>
                <w:rFonts w:eastAsia="Times New Roman"/>
                <w:color w:val="000000"/>
              </w:rPr>
            </w:pPr>
            <w:r>
              <w:rPr>
                <w:color w:val="000000"/>
              </w:rPr>
              <w:t>ITS/ STRADALE</w:t>
            </w:r>
          </w:p>
        </w:tc>
        <w:tc>
          <w:tcPr>
            <w:tcW w:w="993" w:type="dxa"/>
            <w:tcBorders>
              <w:top w:val="nil"/>
              <w:left w:val="nil"/>
              <w:bottom w:val="nil"/>
              <w:right w:val="nil"/>
            </w:tcBorders>
            <w:shd w:val="clear" w:color="auto" w:fill="auto"/>
            <w:noWrap/>
            <w:vAlign w:val="center"/>
            <w:hideMark/>
          </w:tcPr>
          <w:p w14:paraId="3EDCA01B" w14:textId="7A2596A9" w:rsidR="00FD4446" w:rsidRPr="00AB4692" w:rsidRDefault="00FD4446" w:rsidP="0055133D">
            <w:pPr>
              <w:spacing w:line="276" w:lineRule="auto"/>
              <w:jc w:val="center"/>
              <w:rPr>
                <w:rFonts w:eastAsia="Times New Roman"/>
                <w:color w:val="000000"/>
              </w:rPr>
            </w:pPr>
            <w:r>
              <w:rPr>
                <w:color w:val="000000"/>
              </w:rPr>
              <w:t>32</w:t>
            </w:r>
          </w:p>
        </w:tc>
        <w:tc>
          <w:tcPr>
            <w:tcW w:w="2267" w:type="dxa"/>
            <w:tcBorders>
              <w:top w:val="nil"/>
              <w:left w:val="nil"/>
              <w:bottom w:val="nil"/>
              <w:right w:val="nil"/>
            </w:tcBorders>
            <w:shd w:val="clear" w:color="auto" w:fill="auto"/>
            <w:noWrap/>
            <w:vAlign w:val="center"/>
            <w:hideMark/>
          </w:tcPr>
          <w:p w14:paraId="30F714C9" w14:textId="0F11B9D9" w:rsidR="00FD4446" w:rsidRPr="00AB4692" w:rsidRDefault="00FD4446" w:rsidP="0055133D">
            <w:pPr>
              <w:spacing w:line="276" w:lineRule="auto"/>
              <w:jc w:val="right"/>
              <w:rPr>
                <w:rFonts w:eastAsia="Times New Roman"/>
                <w:color w:val="000000"/>
              </w:rPr>
            </w:pPr>
            <w:r>
              <w:rPr>
                <w:color w:val="000000"/>
              </w:rPr>
              <w:t>87.261</w:t>
            </w:r>
          </w:p>
        </w:tc>
        <w:tc>
          <w:tcPr>
            <w:tcW w:w="2410" w:type="dxa"/>
            <w:tcBorders>
              <w:top w:val="nil"/>
              <w:left w:val="nil"/>
              <w:bottom w:val="nil"/>
              <w:right w:val="nil"/>
            </w:tcBorders>
            <w:shd w:val="clear" w:color="auto" w:fill="auto"/>
            <w:noWrap/>
            <w:vAlign w:val="center"/>
            <w:hideMark/>
          </w:tcPr>
          <w:p w14:paraId="11E528DB" w14:textId="36137567" w:rsidR="00FD4446" w:rsidRPr="00AB4692" w:rsidRDefault="00FD4446" w:rsidP="0055133D">
            <w:pPr>
              <w:spacing w:line="276" w:lineRule="auto"/>
              <w:jc w:val="right"/>
              <w:rPr>
                <w:rFonts w:eastAsia="Times New Roman"/>
                <w:color w:val="000000"/>
              </w:rPr>
            </w:pPr>
            <w:r>
              <w:rPr>
                <w:color w:val="000000"/>
              </w:rPr>
              <w:t>21.165</w:t>
            </w:r>
          </w:p>
        </w:tc>
        <w:tc>
          <w:tcPr>
            <w:tcW w:w="1471" w:type="dxa"/>
            <w:tcBorders>
              <w:top w:val="nil"/>
              <w:left w:val="nil"/>
              <w:bottom w:val="nil"/>
              <w:right w:val="nil"/>
            </w:tcBorders>
            <w:shd w:val="clear" w:color="auto" w:fill="auto"/>
            <w:noWrap/>
            <w:vAlign w:val="center"/>
            <w:hideMark/>
          </w:tcPr>
          <w:p w14:paraId="1F5D1820" w14:textId="238BB368" w:rsidR="00FD4446" w:rsidRPr="00AB4692" w:rsidRDefault="00FD4446" w:rsidP="0055133D">
            <w:pPr>
              <w:spacing w:line="276" w:lineRule="auto"/>
              <w:jc w:val="center"/>
              <w:rPr>
                <w:rFonts w:eastAsia="Times New Roman"/>
                <w:color w:val="000000"/>
              </w:rPr>
            </w:pPr>
            <w:r>
              <w:rPr>
                <w:color w:val="000000"/>
              </w:rPr>
              <w:t>24,3</w:t>
            </w:r>
          </w:p>
        </w:tc>
      </w:tr>
      <w:tr w:rsidR="00FD4446" w:rsidRPr="00AB4692" w14:paraId="7E2DBE80" w14:textId="77777777" w:rsidTr="00BC6158">
        <w:trPr>
          <w:trHeight w:val="280"/>
          <w:jc w:val="center"/>
        </w:trPr>
        <w:tc>
          <w:tcPr>
            <w:tcW w:w="3434" w:type="dxa"/>
            <w:tcBorders>
              <w:top w:val="nil"/>
              <w:left w:val="nil"/>
              <w:bottom w:val="nil"/>
              <w:right w:val="nil"/>
            </w:tcBorders>
            <w:shd w:val="clear" w:color="auto" w:fill="auto"/>
            <w:noWrap/>
            <w:vAlign w:val="bottom"/>
            <w:hideMark/>
          </w:tcPr>
          <w:p w14:paraId="4FEFA5C2" w14:textId="416E5F18" w:rsidR="00FD4446" w:rsidRPr="00AB4692" w:rsidRDefault="00FD4446" w:rsidP="0055133D">
            <w:pPr>
              <w:spacing w:line="276" w:lineRule="auto"/>
              <w:rPr>
                <w:rFonts w:eastAsia="Times New Roman"/>
                <w:color w:val="000000"/>
              </w:rPr>
            </w:pPr>
            <w:r>
              <w:rPr>
                <w:color w:val="000000"/>
              </w:rPr>
              <w:t xml:space="preserve">VTMIS/ PORTUALE/ </w:t>
            </w:r>
            <w:proofErr w:type="spellStart"/>
            <w:r>
              <w:rPr>
                <w:color w:val="000000"/>
              </w:rPr>
              <w:t>AdM</w:t>
            </w:r>
            <w:proofErr w:type="spellEnd"/>
          </w:p>
        </w:tc>
        <w:tc>
          <w:tcPr>
            <w:tcW w:w="993" w:type="dxa"/>
            <w:tcBorders>
              <w:top w:val="nil"/>
              <w:left w:val="nil"/>
              <w:bottom w:val="nil"/>
              <w:right w:val="nil"/>
            </w:tcBorders>
            <w:shd w:val="clear" w:color="auto" w:fill="auto"/>
            <w:noWrap/>
            <w:vAlign w:val="center"/>
            <w:hideMark/>
          </w:tcPr>
          <w:p w14:paraId="37B6E2C9" w14:textId="4242EC0B" w:rsidR="00FD4446" w:rsidRPr="00AB4692" w:rsidRDefault="00FD4446" w:rsidP="0055133D">
            <w:pPr>
              <w:spacing w:line="276" w:lineRule="auto"/>
              <w:jc w:val="center"/>
              <w:rPr>
                <w:rFonts w:eastAsia="Times New Roman"/>
                <w:color w:val="000000"/>
              </w:rPr>
            </w:pPr>
            <w:r>
              <w:rPr>
                <w:color w:val="000000"/>
              </w:rPr>
              <w:t>23</w:t>
            </w:r>
          </w:p>
        </w:tc>
        <w:tc>
          <w:tcPr>
            <w:tcW w:w="2267" w:type="dxa"/>
            <w:tcBorders>
              <w:top w:val="nil"/>
              <w:left w:val="nil"/>
              <w:bottom w:val="nil"/>
              <w:right w:val="nil"/>
            </w:tcBorders>
            <w:shd w:val="clear" w:color="auto" w:fill="auto"/>
            <w:noWrap/>
            <w:vAlign w:val="center"/>
            <w:hideMark/>
          </w:tcPr>
          <w:p w14:paraId="7E2714A7" w14:textId="1C66310C" w:rsidR="00FD4446" w:rsidRPr="00AB4692" w:rsidRDefault="00FD4446" w:rsidP="0055133D">
            <w:pPr>
              <w:spacing w:line="276" w:lineRule="auto"/>
              <w:jc w:val="right"/>
              <w:rPr>
                <w:rFonts w:eastAsia="Times New Roman"/>
                <w:color w:val="000000"/>
              </w:rPr>
            </w:pPr>
            <w:r>
              <w:rPr>
                <w:color w:val="000000"/>
              </w:rPr>
              <w:t>96.274</w:t>
            </w:r>
          </w:p>
        </w:tc>
        <w:tc>
          <w:tcPr>
            <w:tcW w:w="2410" w:type="dxa"/>
            <w:tcBorders>
              <w:top w:val="nil"/>
              <w:left w:val="nil"/>
              <w:bottom w:val="nil"/>
              <w:right w:val="nil"/>
            </w:tcBorders>
            <w:shd w:val="clear" w:color="auto" w:fill="auto"/>
            <w:noWrap/>
            <w:vAlign w:val="center"/>
            <w:hideMark/>
          </w:tcPr>
          <w:p w14:paraId="3C50507E" w14:textId="1774650A" w:rsidR="00FD4446" w:rsidRPr="00AB4692" w:rsidRDefault="00FD4446" w:rsidP="0055133D">
            <w:pPr>
              <w:spacing w:line="276" w:lineRule="auto"/>
              <w:jc w:val="right"/>
              <w:rPr>
                <w:rFonts w:eastAsia="Times New Roman"/>
                <w:color w:val="000000"/>
              </w:rPr>
            </w:pPr>
            <w:r>
              <w:rPr>
                <w:color w:val="000000"/>
              </w:rPr>
              <w:t>36.541</w:t>
            </w:r>
          </w:p>
        </w:tc>
        <w:tc>
          <w:tcPr>
            <w:tcW w:w="1471" w:type="dxa"/>
            <w:tcBorders>
              <w:top w:val="nil"/>
              <w:left w:val="nil"/>
              <w:bottom w:val="nil"/>
              <w:right w:val="nil"/>
            </w:tcBorders>
            <w:shd w:val="clear" w:color="auto" w:fill="auto"/>
            <w:noWrap/>
            <w:vAlign w:val="center"/>
            <w:hideMark/>
          </w:tcPr>
          <w:p w14:paraId="702CB522" w14:textId="6754F5A4" w:rsidR="00FD4446" w:rsidRPr="00AB4692" w:rsidRDefault="00FD4446" w:rsidP="0055133D">
            <w:pPr>
              <w:spacing w:line="276" w:lineRule="auto"/>
              <w:jc w:val="center"/>
              <w:rPr>
                <w:rFonts w:eastAsia="Times New Roman"/>
                <w:color w:val="000000"/>
              </w:rPr>
            </w:pPr>
            <w:r>
              <w:rPr>
                <w:color w:val="000000"/>
              </w:rPr>
              <w:t>38,0</w:t>
            </w:r>
          </w:p>
        </w:tc>
      </w:tr>
      <w:tr w:rsidR="00FD4446" w:rsidRPr="00AB4692" w14:paraId="75010C88" w14:textId="77777777" w:rsidTr="00BC6158">
        <w:trPr>
          <w:trHeight w:val="280"/>
          <w:jc w:val="center"/>
        </w:trPr>
        <w:tc>
          <w:tcPr>
            <w:tcW w:w="3434" w:type="dxa"/>
            <w:tcBorders>
              <w:top w:val="nil"/>
              <w:left w:val="nil"/>
              <w:bottom w:val="nil"/>
              <w:right w:val="nil"/>
            </w:tcBorders>
            <w:shd w:val="clear" w:color="auto" w:fill="auto"/>
            <w:noWrap/>
            <w:vAlign w:val="bottom"/>
            <w:hideMark/>
          </w:tcPr>
          <w:p w14:paraId="3BF23D18" w14:textId="41607995" w:rsidR="00FD4446" w:rsidRPr="00AB4692" w:rsidRDefault="00FD4446" w:rsidP="0055133D">
            <w:pPr>
              <w:spacing w:line="276" w:lineRule="auto"/>
              <w:rPr>
                <w:rFonts w:eastAsia="Times New Roman"/>
                <w:color w:val="000000"/>
              </w:rPr>
            </w:pPr>
            <w:r>
              <w:rPr>
                <w:color w:val="000000"/>
              </w:rPr>
              <w:t>RIS/ NAVIGAZ. INTERNA</w:t>
            </w:r>
          </w:p>
        </w:tc>
        <w:tc>
          <w:tcPr>
            <w:tcW w:w="993" w:type="dxa"/>
            <w:tcBorders>
              <w:top w:val="nil"/>
              <w:left w:val="nil"/>
              <w:bottom w:val="nil"/>
              <w:right w:val="nil"/>
            </w:tcBorders>
            <w:shd w:val="clear" w:color="auto" w:fill="auto"/>
            <w:noWrap/>
            <w:vAlign w:val="center"/>
            <w:hideMark/>
          </w:tcPr>
          <w:p w14:paraId="571EA0A7" w14:textId="2D251D46" w:rsidR="00FD4446" w:rsidRPr="00AB4692" w:rsidRDefault="00FD4446" w:rsidP="0055133D">
            <w:pPr>
              <w:spacing w:line="276" w:lineRule="auto"/>
              <w:jc w:val="center"/>
              <w:rPr>
                <w:rFonts w:eastAsia="Times New Roman"/>
                <w:color w:val="000000"/>
              </w:rPr>
            </w:pPr>
            <w:r>
              <w:rPr>
                <w:color w:val="000000"/>
              </w:rPr>
              <w:t>2</w:t>
            </w:r>
          </w:p>
        </w:tc>
        <w:tc>
          <w:tcPr>
            <w:tcW w:w="2267" w:type="dxa"/>
            <w:tcBorders>
              <w:top w:val="nil"/>
              <w:left w:val="nil"/>
              <w:bottom w:val="nil"/>
              <w:right w:val="nil"/>
            </w:tcBorders>
            <w:shd w:val="clear" w:color="auto" w:fill="auto"/>
            <w:noWrap/>
            <w:vAlign w:val="center"/>
            <w:hideMark/>
          </w:tcPr>
          <w:p w14:paraId="4D0605D4" w14:textId="03E0DF99" w:rsidR="00FD4446" w:rsidRPr="00AB4692" w:rsidRDefault="00FD4446" w:rsidP="0055133D">
            <w:pPr>
              <w:spacing w:line="276" w:lineRule="auto"/>
              <w:jc w:val="right"/>
              <w:rPr>
                <w:rFonts w:eastAsia="Times New Roman"/>
                <w:color w:val="000000"/>
              </w:rPr>
            </w:pPr>
            <w:r>
              <w:rPr>
                <w:color w:val="000000"/>
              </w:rPr>
              <w:t>9.574</w:t>
            </w:r>
          </w:p>
        </w:tc>
        <w:tc>
          <w:tcPr>
            <w:tcW w:w="2410" w:type="dxa"/>
            <w:tcBorders>
              <w:top w:val="nil"/>
              <w:left w:val="nil"/>
              <w:bottom w:val="nil"/>
              <w:right w:val="nil"/>
            </w:tcBorders>
            <w:shd w:val="clear" w:color="auto" w:fill="auto"/>
            <w:noWrap/>
            <w:vAlign w:val="center"/>
            <w:hideMark/>
          </w:tcPr>
          <w:p w14:paraId="7B1A63B7" w14:textId="64EEA9E6" w:rsidR="00FD4446" w:rsidRPr="00AB4692" w:rsidRDefault="00FD4446" w:rsidP="0055133D">
            <w:pPr>
              <w:spacing w:line="276" w:lineRule="auto"/>
              <w:jc w:val="right"/>
              <w:rPr>
                <w:rFonts w:eastAsia="Times New Roman"/>
                <w:color w:val="000000"/>
              </w:rPr>
            </w:pPr>
            <w:r>
              <w:rPr>
                <w:color w:val="000000"/>
              </w:rPr>
              <w:t>8.218</w:t>
            </w:r>
          </w:p>
        </w:tc>
        <w:tc>
          <w:tcPr>
            <w:tcW w:w="1471" w:type="dxa"/>
            <w:tcBorders>
              <w:top w:val="nil"/>
              <w:left w:val="nil"/>
              <w:bottom w:val="nil"/>
              <w:right w:val="nil"/>
            </w:tcBorders>
            <w:shd w:val="clear" w:color="auto" w:fill="auto"/>
            <w:noWrap/>
            <w:vAlign w:val="center"/>
            <w:hideMark/>
          </w:tcPr>
          <w:p w14:paraId="3E704B2F" w14:textId="32F8DB09" w:rsidR="00FD4446" w:rsidRPr="00AB4692" w:rsidRDefault="00FD4446" w:rsidP="0055133D">
            <w:pPr>
              <w:spacing w:line="276" w:lineRule="auto"/>
              <w:jc w:val="center"/>
              <w:rPr>
                <w:rFonts w:eastAsia="Times New Roman"/>
                <w:color w:val="000000"/>
              </w:rPr>
            </w:pPr>
            <w:r>
              <w:rPr>
                <w:color w:val="000000"/>
              </w:rPr>
              <w:t>85,8</w:t>
            </w:r>
          </w:p>
        </w:tc>
      </w:tr>
      <w:tr w:rsidR="00FD4446" w:rsidRPr="00AB4692" w14:paraId="3619A0F1" w14:textId="77777777" w:rsidTr="00BC6158">
        <w:trPr>
          <w:trHeight w:val="280"/>
          <w:jc w:val="center"/>
        </w:trPr>
        <w:tc>
          <w:tcPr>
            <w:tcW w:w="3434" w:type="dxa"/>
            <w:tcBorders>
              <w:top w:val="nil"/>
              <w:left w:val="nil"/>
              <w:bottom w:val="nil"/>
              <w:right w:val="nil"/>
            </w:tcBorders>
            <w:shd w:val="clear" w:color="auto" w:fill="auto"/>
            <w:noWrap/>
            <w:vAlign w:val="bottom"/>
            <w:hideMark/>
          </w:tcPr>
          <w:p w14:paraId="444AC208" w14:textId="0FF7B320" w:rsidR="00FD4446" w:rsidRPr="00AB4692" w:rsidRDefault="00FD4446" w:rsidP="0055133D">
            <w:pPr>
              <w:spacing w:line="276" w:lineRule="auto"/>
              <w:rPr>
                <w:rFonts w:eastAsia="Times New Roman"/>
                <w:color w:val="000000"/>
              </w:rPr>
            </w:pPr>
            <w:r>
              <w:rPr>
                <w:color w:val="000000"/>
              </w:rPr>
              <w:t>ATM/ NAVIGAZIONE AEREA</w:t>
            </w:r>
          </w:p>
        </w:tc>
        <w:tc>
          <w:tcPr>
            <w:tcW w:w="993" w:type="dxa"/>
            <w:tcBorders>
              <w:top w:val="nil"/>
              <w:left w:val="nil"/>
              <w:bottom w:val="nil"/>
              <w:right w:val="nil"/>
            </w:tcBorders>
            <w:shd w:val="clear" w:color="auto" w:fill="auto"/>
            <w:noWrap/>
            <w:vAlign w:val="center"/>
            <w:hideMark/>
          </w:tcPr>
          <w:p w14:paraId="030273DE" w14:textId="2C9F97B6" w:rsidR="00FD4446" w:rsidRPr="00AB4692" w:rsidRDefault="00FD4446" w:rsidP="0055133D">
            <w:pPr>
              <w:spacing w:line="276" w:lineRule="auto"/>
              <w:jc w:val="center"/>
              <w:rPr>
                <w:rFonts w:eastAsia="Times New Roman"/>
                <w:color w:val="000000"/>
              </w:rPr>
            </w:pPr>
            <w:r>
              <w:rPr>
                <w:color w:val="000000"/>
              </w:rPr>
              <w:t>9</w:t>
            </w:r>
          </w:p>
        </w:tc>
        <w:tc>
          <w:tcPr>
            <w:tcW w:w="2267" w:type="dxa"/>
            <w:tcBorders>
              <w:top w:val="nil"/>
              <w:left w:val="nil"/>
              <w:bottom w:val="nil"/>
              <w:right w:val="nil"/>
            </w:tcBorders>
            <w:shd w:val="clear" w:color="auto" w:fill="auto"/>
            <w:noWrap/>
            <w:vAlign w:val="center"/>
            <w:hideMark/>
          </w:tcPr>
          <w:p w14:paraId="1023BFA7" w14:textId="018BE6BB" w:rsidR="00FD4446" w:rsidRPr="00AB4692" w:rsidRDefault="00FD4446" w:rsidP="0055133D">
            <w:pPr>
              <w:spacing w:line="276" w:lineRule="auto"/>
              <w:jc w:val="right"/>
              <w:rPr>
                <w:rFonts w:eastAsia="Times New Roman"/>
                <w:color w:val="000000"/>
              </w:rPr>
            </w:pPr>
            <w:r>
              <w:rPr>
                <w:color w:val="000000"/>
              </w:rPr>
              <w:t>136.725</w:t>
            </w:r>
          </w:p>
        </w:tc>
        <w:tc>
          <w:tcPr>
            <w:tcW w:w="2410" w:type="dxa"/>
            <w:tcBorders>
              <w:top w:val="nil"/>
              <w:left w:val="nil"/>
              <w:bottom w:val="nil"/>
              <w:right w:val="nil"/>
            </w:tcBorders>
            <w:shd w:val="clear" w:color="auto" w:fill="auto"/>
            <w:noWrap/>
            <w:vAlign w:val="center"/>
            <w:hideMark/>
          </w:tcPr>
          <w:p w14:paraId="467C1F65" w14:textId="6F1F3D97" w:rsidR="00FD4446" w:rsidRPr="00AB4692" w:rsidRDefault="00FD4446" w:rsidP="0055133D">
            <w:pPr>
              <w:spacing w:line="276" w:lineRule="auto"/>
              <w:jc w:val="right"/>
              <w:rPr>
                <w:rFonts w:eastAsia="Times New Roman"/>
                <w:color w:val="000000"/>
              </w:rPr>
            </w:pPr>
            <w:r>
              <w:rPr>
                <w:color w:val="000000"/>
              </w:rPr>
              <w:t>61.498</w:t>
            </w:r>
          </w:p>
        </w:tc>
        <w:tc>
          <w:tcPr>
            <w:tcW w:w="1471" w:type="dxa"/>
            <w:tcBorders>
              <w:top w:val="nil"/>
              <w:left w:val="nil"/>
              <w:bottom w:val="nil"/>
              <w:right w:val="nil"/>
            </w:tcBorders>
            <w:shd w:val="clear" w:color="auto" w:fill="auto"/>
            <w:noWrap/>
            <w:vAlign w:val="center"/>
            <w:hideMark/>
          </w:tcPr>
          <w:p w14:paraId="22CD393D" w14:textId="1C8AC9C3" w:rsidR="00FD4446" w:rsidRPr="00AB4692" w:rsidRDefault="00FD4446" w:rsidP="0055133D">
            <w:pPr>
              <w:spacing w:line="276" w:lineRule="auto"/>
              <w:jc w:val="center"/>
              <w:rPr>
                <w:color w:val="000000"/>
              </w:rPr>
            </w:pPr>
            <w:r>
              <w:rPr>
                <w:color w:val="000000"/>
              </w:rPr>
              <w:t>45,0</w:t>
            </w:r>
          </w:p>
        </w:tc>
      </w:tr>
      <w:tr w:rsidR="00FD4446" w:rsidRPr="00AB4692" w14:paraId="763C9E05" w14:textId="77777777" w:rsidTr="00BC6158">
        <w:trPr>
          <w:trHeight w:val="280"/>
          <w:jc w:val="center"/>
        </w:trPr>
        <w:tc>
          <w:tcPr>
            <w:tcW w:w="3434" w:type="dxa"/>
            <w:tcBorders>
              <w:top w:val="nil"/>
              <w:left w:val="nil"/>
              <w:bottom w:val="single" w:sz="4" w:space="0" w:color="auto"/>
              <w:right w:val="nil"/>
            </w:tcBorders>
            <w:shd w:val="clear" w:color="auto" w:fill="auto"/>
            <w:noWrap/>
            <w:vAlign w:val="bottom"/>
            <w:hideMark/>
          </w:tcPr>
          <w:p w14:paraId="104017D8" w14:textId="136AFF41" w:rsidR="00FD4446" w:rsidRPr="00AB4692" w:rsidRDefault="00FD4446" w:rsidP="0055133D">
            <w:pPr>
              <w:spacing w:line="276" w:lineRule="auto"/>
              <w:rPr>
                <w:rFonts w:eastAsia="Times New Roman"/>
                <w:color w:val="000000"/>
              </w:rPr>
            </w:pPr>
            <w:r>
              <w:rPr>
                <w:color w:val="000000"/>
              </w:rPr>
              <w:t>MULTIMODALE</w:t>
            </w:r>
          </w:p>
        </w:tc>
        <w:tc>
          <w:tcPr>
            <w:tcW w:w="993" w:type="dxa"/>
            <w:tcBorders>
              <w:top w:val="nil"/>
              <w:left w:val="nil"/>
              <w:bottom w:val="single" w:sz="4" w:space="0" w:color="auto"/>
              <w:right w:val="nil"/>
            </w:tcBorders>
            <w:shd w:val="clear" w:color="auto" w:fill="auto"/>
            <w:noWrap/>
            <w:vAlign w:val="center"/>
            <w:hideMark/>
          </w:tcPr>
          <w:p w14:paraId="05DF683A" w14:textId="0ACF2A0C" w:rsidR="00FD4446" w:rsidRPr="00AB4692" w:rsidRDefault="00FD4446" w:rsidP="0055133D">
            <w:pPr>
              <w:spacing w:line="276" w:lineRule="auto"/>
              <w:jc w:val="center"/>
              <w:rPr>
                <w:rFonts w:eastAsia="Times New Roman"/>
                <w:color w:val="000000"/>
              </w:rPr>
            </w:pPr>
            <w:r>
              <w:rPr>
                <w:color w:val="000000"/>
              </w:rPr>
              <w:t>17</w:t>
            </w:r>
          </w:p>
        </w:tc>
        <w:tc>
          <w:tcPr>
            <w:tcW w:w="2267" w:type="dxa"/>
            <w:tcBorders>
              <w:top w:val="nil"/>
              <w:left w:val="nil"/>
              <w:bottom w:val="single" w:sz="4" w:space="0" w:color="auto"/>
              <w:right w:val="nil"/>
            </w:tcBorders>
            <w:shd w:val="clear" w:color="auto" w:fill="auto"/>
            <w:noWrap/>
            <w:vAlign w:val="center"/>
            <w:hideMark/>
          </w:tcPr>
          <w:p w14:paraId="66AE39BB" w14:textId="488CC222" w:rsidR="00FD4446" w:rsidRPr="00AB4692" w:rsidRDefault="00FD4446" w:rsidP="0055133D">
            <w:pPr>
              <w:spacing w:line="276" w:lineRule="auto"/>
              <w:jc w:val="right"/>
              <w:rPr>
                <w:rFonts w:eastAsia="Times New Roman"/>
                <w:color w:val="000000"/>
              </w:rPr>
            </w:pPr>
            <w:r>
              <w:rPr>
                <w:color w:val="000000"/>
              </w:rPr>
              <w:t>62.777</w:t>
            </w:r>
          </w:p>
        </w:tc>
        <w:tc>
          <w:tcPr>
            <w:tcW w:w="2410" w:type="dxa"/>
            <w:tcBorders>
              <w:top w:val="nil"/>
              <w:left w:val="nil"/>
              <w:bottom w:val="single" w:sz="4" w:space="0" w:color="auto"/>
              <w:right w:val="nil"/>
            </w:tcBorders>
            <w:shd w:val="clear" w:color="auto" w:fill="auto"/>
            <w:noWrap/>
            <w:vAlign w:val="center"/>
            <w:hideMark/>
          </w:tcPr>
          <w:p w14:paraId="44E9B1C5" w14:textId="5B007FE5" w:rsidR="00FD4446" w:rsidRPr="00AB4692" w:rsidRDefault="00FD4446" w:rsidP="0055133D">
            <w:pPr>
              <w:spacing w:line="276" w:lineRule="auto"/>
              <w:jc w:val="right"/>
              <w:rPr>
                <w:rFonts w:eastAsia="Times New Roman"/>
                <w:color w:val="000000"/>
              </w:rPr>
            </w:pPr>
            <w:r>
              <w:rPr>
                <w:color w:val="000000"/>
              </w:rPr>
              <w:t>15.733</w:t>
            </w:r>
          </w:p>
        </w:tc>
        <w:tc>
          <w:tcPr>
            <w:tcW w:w="1471" w:type="dxa"/>
            <w:tcBorders>
              <w:top w:val="nil"/>
              <w:left w:val="nil"/>
              <w:bottom w:val="single" w:sz="4" w:space="0" w:color="auto"/>
              <w:right w:val="nil"/>
            </w:tcBorders>
            <w:shd w:val="clear" w:color="auto" w:fill="auto"/>
            <w:noWrap/>
            <w:vAlign w:val="center"/>
            <w:hideMark/>
          </w:tcPr>
          <w:p w14:paraId="5455AF8D" w14:textId="3D376376" w:rsidR="00FD4446" w:rsidRPr="00AB4692" w:rsidRDefault="00FD4446" w:rsidP="0055133D">
            <w:pPr>
              <w:spacing w:line="276" w:lineRule="auto"/>
              <w:jc w:val="center"/>
              <w:rPr>
                <w:rFonts w:eastAsia="Times New Roman"/>
                <w:color w:val="000000"/>
              </w:rPr>
            </w:pPr>
            <w:r>
              <w:rPr>
                <w:color w:val="000000"/>
              </w:rPr>
              <w:t>25,1</w:t>
            </w:r>
          </w:p>
        </w:tc>
      </w:tr>
      <w:tr w:rsidR="00FD4446" w:rsidRPr="00AB4692" w14:paraId="44EB73DC" w14:textId="77777777" w:rsidTr="00BC6158">
        <w:trPr>
          <w:trHeight w:val="280"/>
          <w:jc w:val="center"/>
        </w:trPr>
        <w:tc>
          <w:tcPr>
            <w:tcW w:w="3434" w:type="dxa"/>
            <w:tcBorders>
              <w:top w:val="nil"/>
              <w:left w:val="nil"/>
              <w:bottom w:val="nil"/>
              <w:right w:val="nil"/>
            </w:tcBorders>
            <w:shd w:val="clear" w:color="auto" w:fill="auto"/>
            <w:noWrap/>
            <w:vAlign w:val="center"/>
            <w:hideMark/>
          </w:tcPr>
          <w:p w14:paraId="0E8711F1" w14:textId="10EF7598" w:rsidR="00FD4446" w:rsidRPr="00AB4692" w:rsidRDefault="00FD4446" w:rsidP="0055133D">
            <w:pPr>
              <w:spacing w:line="276" w:lineRule="auto"/>
              <w:rPr>
                <w:rFonts w:eastAsia="Times New Roman"/>
                <w:b/>
                <w:bCs/>
                <w:color w:val="000000"/>
              </w:rPr>
            </w:pPr>
            <w:r>
              <w:rPr>
                <w:b/>
                <w:bCs/>
                <w:color w:val="000000"/>
              </w:rPr>
              <w:t>Totale</w:t>
            </w:r>
          </w:p>
        </w:tc>
        <w:tc>
          <w:tcPr>
            <w:tcW w:w="993" w:type="dxa"/>
            <w:tcBorders>
              <w:top w:val="nil"/>
              <w:left w:val="nil"/>
              <w:bottom w:val="nil"/>
              <w:right w:val="nil"/>
            </w:tcBorders>
            <w:shd w:val="clear" w:color="auto" w:fill="auto"/>
            <w:noWrap/>
            <w:vAlign w:val="center"/>
            <w:hideMark/>
          </w:tcPr>
          <w:p w14:paraId="6EC80238" w14:textId="4D7F05E2" w:rsidR="00FD4446" w:rsidRPr="00AB4692" w:rsidRDefault="00FD4446" w:rsidP="0055133D">
            <w:pPr>
              <w:spacing w:line="276" w:lineRule="auto"/>
              <w:jc w:val="center"/>
              <w:rPr>
                <w:rFonts w:eastAsia="Times New Roman"/>
                <w:b/>
                <w:bCs/>
                <w:color w:val="000000"/>
              </w:rPr>
            </w:pPr>
            <w:r>
              <w:rPr>
                <w:b/>
                <w:bCs/>
                <w:color w:val="000000"/>
              </w:rPr>
              <w:t>108</w:t>
            </w:r>
          </w:p>
        </w:tc>
        <w:tc>
          <w:tcPr>
            <w:tcW w:w="2267" w:type="dxa"/>
            <w:tcBorders>
              <w:top w:val="nil"/>
              <w:left w:val="nil"/>
              <w:bottom w:val="nil"/>
              <w:right w:val="nil"/>
            </w:tcBorders>
            <w:shd w:val="clear" w:color="auto" w:fill="auto"/>
            <w:noWrap/>
            <w:vAlign w:val="center"/>
            <w:hideMark/>
          </w:tcPr>
          <w:p w14:paraId="0A0A1CFA" w14:textId="1D119BC0" w:rsidR="00FD4446" w:rsidRPr="00AB4692" w:rsidRDefault="00FD4446" w:rsidP="0055133D">
            <w:pPr>
              <w:spacing w:line="276" w:lineRule="auto"/>
              <w:jc w:val="right"/>
              <w:rPr>
                <w:rFonts w:eastAsia="Times New Roman"/>
                <w:b/>
                <w:bCs/>
                <w:color w:val="000000"/>
              </w:rPr>
            </w:pPr>
            <w:r>
              <w:rPr>
                <w:b/>
                <w:bCs/>
                <w:color w:val="000000"/>
              </w:rPr>
              <w:t>1.678.817</w:t>
            </w:r>
          </w:p>
        </w:tc>
        <w:tc>
          <w:tcPr>
            <w:tcW w:w="2410" w:type="dxa"/>
            <w:tcBorders>
              <w:top w:val="nil"/>
              <w:left w:val="nil"/>
              <w:bottom w:val="nil"/>
              <w:right w:val="nil"/>
            </w:tcBorders>
            <w:shd w:val="clear" w:color="auto" w:fill="auto"/>
            <w:noWrap/>
            <w:vAlign w:val="center"/>
            <w:hideMark/>
          </w:tcPr>
          <w:p w14:paraId="41065566" w14:textId="4790D6C3" w:rsidR="00FD4446" w:rsidRPr="00AB4692" w:rsidRDefault="00FD4446" w:rsidP="0055133D">
            <w:pPr>
              <w:spacing w:line="276" w:lineRule="auto"/>
              <w:jc w:val="right"/>
              <w:rPr>
                <w:rFonts w:eastAsia="Times New Roman"/>
                <w:b/>
                <w:bCs/>
                <w:color w:val="000000"/>
              </w:rPr>
            </w:pPr>
            <w:r>
              <w:rPr>
                <w:b/>
                <w:bCs/>
                <w:color w:val="000000"/>
              </w:rPr>
              <w:t>721.461</w:t>
            </w:r>
          </w:p>
        </w:tc>
        <w:tc>
          <w:tcPr>
            <w:tcW w:w="1471" w:type="dxa"/>
            <w:tcBorders>
              <w:top w:val="nil"/>
              <w:left w:val="nil"/>
              <w:bottom w:val="nil"/>
              <w:right w:val="nil"/>
            </w:tcBorders>
            <w:shd w:val="clear" w:color="auto" w:fill="auto"/>
            <w:noWrap/>
            <w:vAlign w:val="center"/>
            <w:hideMark/>
          </w:tcPr>
          <w:p w14:paraId="2B06F4D6" w14:textId="1A8BD1A8" w:rsidR="00FD4446" w:rsidRPr="00AB4692" w:rsidRDefault="00FD4446" w:rsidP="0055133D">
            <w:pPr>
              <w:spacing w:line="276" w:lineRule="auto"/>
              <w:jc w:val="center"/>
              <w:rPr>
                <w:rFonts w:eastAsia="Times New Roman"/>
                <w:b/>
                <w:bCs/>
                <w:color w:val="000000"/>
                <w:highlight w:val="yellow"/>
              </w:rPr>
            </w:pPr>
            <w:r>
              <w:rPr>
                <w:b/>
                <w:bCs/>
                <w:color w:val="000000"/>
              </w:rPr>
              <w:t>43,0</w:t>
            </w:r>
          </w:p>
        </w:tc>
      </w:tr>
    </w:tbl>
    <w:p w14:paraId="17C888A7" w14:textId="569E51E2" w:rsidR="00DB074F" w:rsidRPr="0055133D" w:rsidRDefault="00DB074F" w:rsidP="001C6C63">
      <w:pPr>
        <w:autoSpaceDE w:val="0"/>
        <w:autoSpaceDN w:val="0"/>
        <w:adjustRightInd w:val="0"/>
        <w:spacing w:line="276" w:lineRule="auto"/>
        <w:ind w:left="-142"/>
        <w:jc w:val="both"/>
        <w:rPr>
          <w:sz w:val="20"/>
          <w:szCs w:val="20"/>
        </w:rPr>
      </w:pPr>
      <w:r w:rsidRPr="0055133D">
        <w:rPr>
          <w:i/>
          <w:sz w:val="20"/>
          <w:szCs w:val="20"/>
        </w:rPr>
        <w:t>Fonte:</w:t>
      </w:r>
      <w:r w:rsidRPr="0055133D">
        <w:rPr>
          <w:sz w:val="20"/>
          <w:szCs w:val="20"/>
        </w:rPr>
        <w:t xml:space="preserve"> </w:t>
      </w:r>
      <w:r w:rsidR="00074CA6" w:rsidRPr="0055133D">
        <w:rPr>
          <w:sz w:val="20"/>
          <w:szCs w:val="20"/>
        </w:rPr>
        <w:t xml:space="preserve">Elaborazione </w:t>
      </w:r>
      <w:r w:rsidRPr="0055133D">
        <w:rPr>
          <w:sz w:val="20"/>
          <w:szCs w:val="20"/>
        </w:rPr>
        <w:t xml:space="preserve">Ministero delle </w:t>
      </w:r>
      <w:r w:rsidR="0098314D" w:rsidRPr="0055133D">
        <w:rPr>
          <w:sz w:val="20"/>
          <w:szCs w:val="20"/>
        </w:rPr>
        <w:t xml:space="preserve">infrastrutture </w:t>
      </w:r>
      <w:r w:rsidRPr="0055133D">
        <w:rPr>
          <w:sz w:val="20"/>
          <w:szCs w:val="20"/>
        </w:rPr>
        <w:t xml:space="preserve">e </w:t>
      </w:r>
      <w:r w:rsidR="00326372" w:rsidRPr="0055133D">
        <w:rPr>
          <w:sz w:val="20"/>
          <w:szCs w:val="20"/>
        </w:rPr>
        <w:t xml:space="preserve">della </w:t>
      </w:r>
      <w:r w:rsidR="0098314D" w:rsidRPr="0055133D">
        <w:rPr>
          <w:sz w:val="20"/>
          <w:szCs w:val="20"/>
        </w:rPr>
        <w:t>m</w:t>
      </w:r>
      <w:r w:rsidR="00326372" w:rsidRPr="0055133D">
        <w:rPr>
          <w:sz w:val="20"/>
          <w:szCs w:val="20"/>
        </w:rPr>
        <w:t xml:space="preserve">obilità </w:t>
      </w:r>
      <w:r w:rsidR="0098314D" w:rsidRPr="0055133D">
        <w:rPr>
          <w:sz w:val="20"/>
          <w:szCs w:val="20"/>
        </w:rPr>
        <w:t>s</w:t>
      </w:r>
      <w:r w:rsidR="00326372" w:rsidRPr="0055133D">
        <w:rPr>
          <w:sz w:val="20"/>
          <w:szCs w:val="20"/>
        </w:rPr>
        <w:t>ostenibili</w:t>
      </w:r>
      <w:r w:rsidRPr="0055133D">
        <w:rPr>
          <w:sz w:val="20"/>
          <w:szCs w:val="20"/>
        </w:rPr>
        <w:t>.</w:t>
      </w:r>
    </w:p>
    <w:p w14:paraId="6933F3E6" w14:textId="77777777" w:rsidR="00931DDC" w:rsidRPr="0055133D" w:rsidRDefault="00931DDC" w:rsidP="0055133D">
      <w:pPr>
        <w:spacing w:line="276" w:lineRule="auto"/>
      </w:pPr>
    </w:p>
    <w:p w14:paraId="0920BFF6" w14:textId="05233705" w:rsidR="00931DDC" w:rsidRDefault="00931DDC" w:rsidP="00AB4692">
      <w:pPr>
        <w:spacing w:line="276" w:lineRule="auto"/>
        <w:rPr>
          <w:b/>
        </w:rPr>
      </w:pPr>
      <w:r w:rsidRPr="00AB4692">
        <w:rPr>
          <w:b/>
        </w:rPr>
        <w:t>Grafico XI.A.2 - Contributo CEF assegnato e incassato al 30/04/2021</w:t>
      </w:r>
    </w:p>
    <w:p w14:paraId="33027D6E" w14:textId="77777777" w:rsidR="00FD4446" w:rsidRPr="0055133D" w:rsidRDefault="00FD4446" w:rsidP="0055133D">
      <w:pPr>
        <w:spacing w:line="276" w:lineRule="auto"/>
        <w:rPr>
          <w:bCs/>
        </w:rPr>
      </w:pPr>
    </w:p>
    <w:p w14:paraId="6A54C646" w14:textId="13EB92EF" w:rsidR="00D7002A" w:rsidRPr="0055133D" w:rsidRDefault="00FD4446" w:rsidP="0055133D">
      <w:pPr>
        <w:spacing w:line="276" w:lineRule="auto"/>
        <w:jc w:val="center"/>
        <w:rPr>
          <w:bCs/>
        </w:rPr>
      </w:pPr>
      <w:r>
        <w:rPr>
          <w:noProof/>
        </w:rPr>
        <w:drawing>
          <wp:inline distT="0" distB="0" distL="0" distR="0" wp14:anchorId="228BFF73" wp14:editId="6FD3B2EB">
            <wp:extent cx="4343400" cy="1968500"/>
            <wp:effectExtent l="0" t="0" r="0" b="0"/>
            <wp:docPr id="1"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4343400" cy="1968500"/>
                    </a:xfrm>
                    <a:prstGeom prst="rect">
                      <a:avLst/>
                    </a:prstGeom>
                  </pic:spPr>
                </pic:pic>
              </a:graphicData>
            </a:graphic>
          </wp:inline>
        </w:drawing>
      </w:r>
    </w:p>
    <w:p w14:paraId="3CD9AACA" w14:textId="1D896B7D" w:rsidR="00F95FCF" w:rsidRPr="0055133D" w:rsidRDefault="00F95FCF" w:rsidP="0055133D">
      <w:pPr>
        <w:autoSpaceDE w:val="0"/>
        <w:autoSpaceDN w:val="0"/>
        <w:adjustRightInd w:val="0"/>
        <w:spacing w:line="276" w:lineRule="auto"/>
        <w:ind w:left="1843"/>
        <w:jc w:val="both"/>
        <w:rPr>
          <w:sz w:val="20"/>
          <w:szCs w:val="20"/>
        </w:rPr>
      </w:pPr>
      <w:r w:rsidRPr="0055133D">
        <w:rPr>
          <w:i/>
          <w:sz w:val="20"/>
          <w:szCs w:val="20"/>
        </w:rPr>
        <w:t>Fonte:</w:t>
      </w:r>
      <w:r w:rsidRPr="0055133D">
        <w:rPr>
          <w:sz w:val="20"/>
          <w:szCs w:val="20"/>
        </w:rPr>
        <w:t xml:space="preserve"> Elaborazione Ministero delle infrastrutture e della mobilità sostenibili.</w:t>
      </w:r>
    </w:p>
    <w:p w14:paraId="2FBB38BB" w14:textId="03DA96CE" w:rsidR="00931DDC" w:rsidRPr="0055133D" w:rsidRDefault="00931DDC" w:rsidP="0055133D">
      <w:pPr>
        <w:spacing w:line="276" w:lineRule="auto"/>
        <w:rPr>
          <w:bCs/>
        </w:rPr>
      </w:pPr>
    </w:p>
    <w:p w14:paraId="108D9CC3" w14:textId="53357041" w:rsidR="00221C5A" w:rsidRDefault="00931DDC" w:rsidP="00AB4692">
      <w:pPr>
        <w:spacing w:line="276" w:lineRule="auto"/>
        <w:rPr>
          <w:b/>
        </w:rPr>
      </w:pPr>
      <w:r w:rsidRPr="004C5786">
        <w:rPr>
          <w:b/>
        </w:rPr>
        <w:t>Grafico XI.A.3 - Contri</w:t>
      </w:r>
      <w:r w:rsidRPr="00603C7C">
        <w:rPr>
          <w:b/>
        </w:rPr>
        <w:t>buto CEF incassato per modalità di trasporto al 30/04/2021</w:t>
      </w:r>
    </w:p>
    <w:p w14:paraId="44205577" w14:textId="77777777" w:rsidR="00FD4446" w:rsidRPr="0055133D" w:rsidRDefault="00FD4446" w:rsidP="0055133D">
      <w:pPr>
        <w:spacing w:line="276" w:lineRule="auto"/>
        <w:rPr>
          <w:bCs/>
        </w:rPr>
      </w:pPr>
    </w:p>
    <w:p w14:paraId="5E406999" w14:textId="5B8F6B33" w:rsidR="00931DDC" w:rsidRPr="0055133D" w:rsidRDefault="00135272" w:rsidP="0055133D">
      <w:pPr>
        <w:spacing w:line="276" w:lineRule="auto"/>
        <w:jc w:val="center"/>
        <w:rPr>
          <w:bCs/>
        </w:rPr>
      </w:pPr>
      <w:r>
        <w:rPr>
          <w:noProof/>
        </w:rPr>
        <w:drawing>
          <wp:inline distT="0" distB="0" distL="0" distR="0" wp14:anchorId="281059A9" wp14:editId="164C6730">
            <wp:extent cx="4343400" cy="2527300"/>
            <wp:effectExtent l="0" t="0" r="0" b="0"/>
            <wp:docPr id="8"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0"/>
                        </a:ext>
                      </a:extLst>
                    </a:blip>
                    <a:stretch>
                      <a:fillRect/>
                    </a:stretch>
                  </pic:blipFill>
                  <pic:spPr>
                    <a:xfrm>
                      <a:off x="0" y="0"/>
                      <a:ext cx="4343400" cy="2527300"/>
                    </a:xfrm>
                    <a:prstGeom prst="rect">
                      <a:avLst/>
                    </a:prstGeom>
                  </pic:spPr>
                </pic:pic>
              </a:graphicData>
            </a:graphic>
          </wp:inline>
        </w:drawing>
      </w:r>
    </w:p>
    <w:p w14:paraId="2823ED03" w14:textId="77777777" w:rsidR="00F95FCF" w:rsidRPr="0055133D" w:rsidRDefault="00F95FCF" w:rsidP="0055133D">
      <w:pPr>
        <w:spacing w:line="276" w:lineRule="auto"/>
        <w:ind w:left="1843"/>
        <w:rPr>
          <w:sz w:val="20"/>
          <w:szCs w:val="20"/>
        </w:rPr>
      </w:pPr>
      <w:r w:rsidRPr="0055133D">
        <w:rPr>
          <w:i/>
          <w:sz w:val="20"/>
          <w:szCs w:val="20"/>
        </w:rPr>
        <w:t>Fonte:</w:t>
      </w:r>
      <w:r w:rsidRPr="0055133D">
        <w:rPr>
          <w:sz w:val="20"/>
          <w:szCs w:val="20"/>
        </w:rPr>
        <w:t xml:space="preserve"> Elaborazione Ministero delle infrastrutture e della mobilità sostenibili.</w:t>
      </w:r>
    </w:p>
    <w:p w14:paraId="2E842B72" w14:textId="72ED1CAF" w:rsidR="00931DDC" w:rsidRPr="002835AB" w:rsidRDefault="00931DDC" w:rsidP="0055133D">
      <w:pPr>
        <w:spacing w:line="276" w:lineRule="auto"/>
        <w:rPr>
          <w:b/>
        </w:rPr>
      </w:pPr>
      <w:r w:rsidRPr="00AB4692">
        <w:rPr>
          <w:b/>
        </w:rPr>
        <w:br w:type="page"/>
      </w:r>
    </w:p>
    <w:p w14:paraId="141D8EFD" w14:textId="77777777" w:rsidR="00931DDC" w:rsidRPr="0055133D" w:rsidRDefault="00931DDC" w:rsidP="0055133D">
      <w:pPr>
        <w:spacing w:line="276" w:lineRule="auto"/>
        <w:rPr>
          <w:bCs/>
        </w:rPr>
      </w:pPr>
    </w:p>
    <w:p w14:paraId="5AB769A7" w14:textId="42733155" w:rsidR="00271B3B" w:rsidRPr="00AB4692" w:rsidRDefault="00271B3B" w:rsidP="0055133D">
      <w:pPr>
        <w:spacing w:line="276" w:lineRule="auto"/>
        <w:rPr>
          <w:b/>
        </w:rPr>
      </w:pPr>
      <w:proofErr w:type="spellStart"/>
      <w:r w:rsidRPr="004C5786">
        <w:rPr>
          <w:b/>
        </w:rPr>
        <w:t>Tab</w:t>
      </w:r>
      <w:proofErr w:type="spellEnd"/>
      <w:r w:rsidRPr="004C5786">
        <w:rPr>
          <w:b/>
        </w:rPr>
        <w:t>. XI.A.</w:t>
      </w:r>
      <w:r w:rsidR="0092371D" w:rsidRPr="004C5786">
        <w:rPr>
          <w:b/>
        </w:rPr>
        <w:t>5</w:t>
      </w:r>
      <w:r w:rsidRPr="004C5786">
        <w:rPr>
          <w:b/>
        </w:rPr>
        <w:t xml:space="preserve"> - Importo speso per mod</w:t>
      </w:r>
      <w:r w:rsidR="00DB074F" w:rsidRPr="004C5786">
        <w:rPr>
          <w:b/>
        </w:rPr>
        <w:t>alità di trasporto al 31.12.</w:t>
      </w:r>
      <w:r w:rsidR="002B7B9E" w:rsidRPr="004C5786">
        <w:rPr>
          <w:b/>
        </w:rPr>
        <w:t>20</w:t>
      </w:r>
      <w:r w:rsidR="008763B9" w:rsidRPr="00AB4692">
        <w:rPr>
          <w:b/>
        </w:rPr>
        <w:t>20</w:t>
      </w:r>
    </w:p>
    <w:p w14:paraId="495D0A87" w14:textId="77777777" w:rsidR="00323879" w:rsidRPr="0055133D" w:rsidRDefault="00323879" w:rsidP="0055133D">
      <w:pPr>
        <w:spacing w:line="276" w:lineRule="auto"/>
      </w:pPr>
    </w:p>
    <w:tbl>
      <w:tblPr>
        <w:tblW w:w="10418" w:type="dxa"/>
        <w:jc w:val="center"/>
        <w:tblInd w:w="-848" w:type="dxa"/>
        <w:tblLayout w:type="fixed"/>
        <w:tblCellMar>
          <w:left w:w="70" w:type="dxa"/>
          <w:right w:w="70" w:type="dxa"/>
        </w:tblCellMar>
        <w:tblLook w:val="04A0" w:firstRow="1" w:lastRow="0" w:firstColumn="1" w:lastColumn="0" w:noHBand="0" w:noVBand="1"/>
      </w:tblPr>
      <w:tblGrid>
        <w:gridCol w:w="4181"/>
        <w:gridCol w:w="1134"/>
        <w:gridCol w:w="1701"/>
        <w:gridCol w:w="1842"/>
        <w:gridCol w:w="1560"/>
      </w:tblGrid>
      <w:tr w:rsidR="00452DB5" w:rsidRPr="00AB4692" w14:paraId="27EBD4B3" w14:textId="77777777" w:rsidTr="00BC6158">
        <w:trPr>
          <w:trHeight w:val="900"/>
          <w:jc w:val="center"/>
        </w:trPr>
        <w:tc>
          <w:tcPr>
            <w:tcW w:w="4181" w:type="dxa"/>
            <w:tcBorders>
              <w:top w:val="nil"/>
              <w:left w:val="nil"/>
              <w:bottom w:val="single" w:sz="4" w:space="0" w:color="auto"/>
              <w:right w:val="nil"/>
            </w:tcBorders>
            <w:shd w:val="clear" w:color="auto" w:fill="auto"/>
            <w:noWrap/>
            <w:vAlign w:val="center"/>
            <w:hideMark/>
          </w:tcPr>
          <w:p w14:paraId="1169B53D" w14:textId="77777777" w:rsidR="00040DFC" w:rsidRPr="004C5786" w:rsidRDefault="00040DFC" w:rsidP="0055133D">
            <w:pPr>
              <w:spacing w:line="276" w:lineRule="auto"/>
              <w:jc w:val="center"/>
              <w:rPr>
                <w:rFonts w:eastAsia="Times New Roman"/>
                <w:b/>
                <w:bCs/>
                <w:color w:val="000000"/>
              </w:rPr>
            </w:pPr>
            <w:r w:rsidRPr="00AB4692">
              <w:rPr>
                <w:rFonts w:eastAsia="Times New Roman"/>
                <w:b/>
                <w:bCs/>
                <w:color w:val="000000"/>
              </w:rPr>
              <w:t>Modalità</w:t>
            </w:r>
          </w:p>
        </w:tc>
        <w:tc>
          <w:tcPr>
            <w:tcW w:w="1134" w:type="dxa"/>
            <w:tcBorders>
              <w:top w:val="nil"/>
              <w:left w:val="nil"/>
              <w:bottom w:val="single" w:sz="4" w:space="0" w:color="auto"/>
              <w:right w:val="nil"/>
            </w:tcBorders>
            <w:shd w:val="clear" w:color="auto" w:fill="auto"/>
            <w:vAlign w:val="center"/>
            <w:hideMark/>
          </w:tcPr>
          <w:p w14:paraId="1F5A909F" w14:textId="77777777" w:rsidR="00040DFC" w:rsidRPr="004C5786" w:rsidRDefault="00040DFC" w:rsidP="0055133D">
            <w:pPr>
              <w:spacing w:line="276" w:lineRule="auto"/>
              <w:jc w:val="center"/>
              <w:rPr>
                <w:rFonts w:eastAsia="Times New Roman"/>
                <w:b/>
                <w:bCs/>
                <w:color w:val="000000"/>
              </w:rPr>
            </w:pPr>
            <w:r w:rsidRPr="004C5786">
              <w:rPr>
                <w:rFonts w:eastAsia="Times New Roman"/>
                <w:b/>
                <w:bCs/>
                <w:color w:val="000000"/>
              </w:rPr>
              <w:t>Nr. Azioni</w:t>
            </w:r>
          </w:p>
        </w:tc>
        <w:tc>
          <w:tcPr>
            <w:tcW w:w="1701" w:type="dxa"/>
            <w:tcBorders>
              <w:top w:val="nil"/>
              <w:left w:val="nil"/>
              <w:bottom w:val="single" w:sz="4" w:space="0" w:color="auto"/>
              <w:right w:val="nil"/>
            </w:tcBorders>
            <w:shd w:val="clear" w:color="auto" w:fill="auto"/>
            <w:vAlign w:val="center"/>
            <w:hideMark/>
          </w:tcPr>
          <w:p w14:paraId="706AE4B9" w14:textId="7661C4C0" w:rsidR="00040DFC" w:rsidRPr="00AB4692" w:rsidRDefault="00040DFC" w:rsidP="0055133D">
            <w:pPr>
              <w:spacing w:line="276" w:lineRule="auto"/>
              <w:jc w:val="center"/>
              <w:rPr>
                <w:rFonts w:eastAsia="Times New Roman"/>
                <w:b/>
                <w:bCs/>
                <w:color w:val="000000"/>
              </w:rPr>
            </w:pPr>
            <w:r w:rsidRPr="004C5786">
              <w:rPr>
                <w:rFonts w:eastAsia="Times New Roman"/>
                <w:b/>
                <w:bCs/>
                <w:color w:val="000000"/>
              </w:rPr>
              <w:t>Costo totale azioni ITALIA</w:t>
            </w:r>
            <w:r w:rsidRPr="004C5786">
              <w:rPr>
                <w:rFonts w:eastAsia="Times New Roman"/>
                <w:b/>
                <w:bCs/>
                <w:color w:val="000000"/>
              </w:rPr>
              <w:br/>
              <w:t>(</w:t>
            </w:r>
            <w:r w:rsidR="005D43D7" w:rsidRPr="00AB4692">
              <w:rPr>
                <w:rFonts w:eastAsia="Times New Roman"/>
                <w:b/>
                <w:bCs/>
                <w:color w:val="000000"/>
              </w:rPr>
              <w:t xml:space="preserve">x 1.000 </w:t>
            </w:r>
            <w:r w:rsidRPr="00AB4692">
              <w:rPr>
                <w:rFonts w:eastAsia="Times New Roman"/>
                <w:b/>
                <w:bCs/>
                <w:color w:val="000000"/>
              </w:rPr>
              <w:t>€)</w:t>
            </w:r>
          </w:p>
        </w:tc>
        <w:tc>
          <w:tcPr>
            <w:tcW w:w="1842" w:type="dxa"/>
            <w:tcBorders>
              <w:top w:val="nil"/>
              <w:left w:val="nil"/>
              <w:bottom w:val="single" w:sz="4" w:space="0" w:color="auto"/>
              <w:right w:val="nil"/>
            </w:tcBorders>
            <w:shd w:val="clear" w:color="auto" w:fill="auto"/>
            <w:vAlign w:val="center"/>
            <w:hideMark/>
          </w:tcPr>
          <w:p w14:paraId="4FD5798D" w14:textId="072DF1D2" w:rsidR="00821919" w:rsidRPr="00AB4692" w:rsidRDefault="00040DFC" w:rsidP="0055133D">
            <w:pPr>
              <w:spacing w:line="276" w:lineRule="auto"/>
              <w:jc w:val="center"/>
              <w:rPr>
                <w:rFonts w:eastAsia="Times New Roman"/>
                <w:b/>
                <w:bCs/>
                <w:color w:val="000000"/>
              </w:rPr>
            </w:pPr>
            <w:r w:rsidRPr="00AB4692">
              <w:rPr>
                <w:rFonts w:eastAsia="Times New Roman"/>
                <w:b/>
                <w:bCs/>
                <w:color w:val="000000"/>
              </w:rPr>
              <w:t>Importo speso al 31/12/20</w:t>
            </w:r>
            <w:r w:rsidR="008763B9" w:rsidRPr="00AB4692">
              <w:rPr>
                <w:rFonts w:eastAsia="Times New Roman"/>
                <w:b/>
                <w:bCs/>
                <w:color w:val="000000"/>
              </w:rPr>
              <w:t>20</w:t>
            </w:r>
          </w:p>
          <w:p w14:paraId="4BA5093D" w14:textId="1FC5E2A7" w:rsidR="00040DFC" w:rsidRPr="00AB4692" w:rsidRDefault="00040DFC" w:rsidP="0055133D">
            <w:pPr>
              <w:spacing w:line="276" w:lineRule="auto"/>
              <w:jc w:val="center"/>
              <w:rPr>
                <w:rFonts w:eastAsia="Times New Roman"/>
                <w:b/>
                <w:bCs/>
                <w:color w:val="000000"/>
              </w:rPr>
            </w:pPr>
            <w:r w:rsidRPr="00AB4692">
              <w:rPr>
                <w:rFonts w:eastAsia="Times New Roman"/>
                <w:b/>
                <w:bCs/>
                <w:color w:val="000000"/>
              </w:rPr>
              <w:t xml:space="preserve"> (</w:t>
            </w:r>
            <w:r w:rsidR="005D43D7" w:rsidRPr="00AB4692">
              <w:rPr>
                <w:rFonts w:eastAsia="Times New Roman"/>
                <w:b/>
                <w:bCs/>
                <w:color w:val="000000"/>
              </w:rPr>
              <w:t xml:space="preserve">x 1.000 </w:t>
            </w:r>
            <w:r w:rsidRPr="00AB4692">
              <w:rPr>
                <w:rFonts w:eastAsia="Times New Roman"/>
                <w:b/>
                <w:bCs/>
                <w:color w:val="000000"/>
              </w:rPr>
              <w:t>€)</w:t>
            </w:r>
          </w:p>
        </w:tc>
        <w:tc>
          <w:tcPr>
            <w:tcW w:w="1560" w:type="dxa"/>
            <w:tcBorders>
              <w:top w:val="nil"/>
              <w:left w:val="nil"/>
              <w:bottom w:val="single" w:sz="4" w:space="0" w:color="auto"/>
              <w:right w:val="nil"/>
            </w:tcBorders>
            <w:shd w:val="clear" w:color="auto" w:fill="auto"/>
            <w:noWrap/>
            <w:vAlign w:val="center"/>
            <w:hideMark/>
          </w:tcPr>
          <w:p w14:paraId="15603C09" w14:textId="2F8D02E7" w:rsidR="00040DFC" w:rsidRPr="00AB4692" w:rsidRDefault="00040DFC" w:rsidP="0055133D">
            <w:pPr>
              <w:spacing w:line="276" w:lineRule="auto"/>
              <w:jc w:val="center"/>
              <w:rPr>
                <w:rFonts w:eastAsia="Times New Roman"/>
                <w:b/>
                <w:bCs/>
                <w:color w:val="000000"/>
              </w:rPr>
            </w:pPr>
            <w:r w:rsidRPr="00AB4692">
              <w:rPr>
                <w:rFonts w:eastAsia="Times New Roman"/>
                <w:b/>
                <w:bCs/>
                <w:color w:val="000000"/>
              </w:rPr>
              <w:t>%</w:t>
            </w:r>
            <w:r w:rsidR="00B04ADE" w:rsidRPr="00AB4692">
              <w:rPr>
                <w:rFonts w:eastAsia="Times New Roman"/>
                <w:b/>
                <w:bCs/>
                <w:color w:val="000000"/>
              </w:rPr>
              <w:t xml:space="preserve"> spe</w:t>
            </w:r>
            <w:r w:rsidR="008F1AEB" w:rsidRPr="00AB4692">
              <w:rPr>
                <w:rFonts w:eastAsia="Times New Roman"/>
                <w:b/>
                <w:bCs/>
                <w:color w:val="000000"/>
              </w:rPr>
              <w:t>s</w:t>
            </w:r>
            <w:r w:rsidR="00B04ADE" w:rsidRPr="00AB4692">
              <w:rPr>
                <w:rFonts w:eastAsia="Times New Roman"/>
                <w:b/>
                <w:bCs/>
                <w:color w:val="000000"/>
              </w:rPr>
              <w:t>o per modalità</w:t>
            </w:r>
            <w:r w:rsidRPr="00AB4692">
              <w:rPr>
                <w:rFonts w:eastAsia="Times New Roman"/>
                <w:b/>
                <w:bCs/>
                <w:color w:val="000000"/>
              </w:rPr>
              <w:t xml:space="preserve"> </w:t>
            </w:r>
          </w:p>
        </w:tc>
      </w:tr>
      <w:tr w:rsidR="00FD4446" w:rsidRPr="00AB4692" w14:paraId="675DAE56" w14:textId="77777777" w:rsidTr="00BC6158">
        <w:trPr>
          <w:trHeight w:val="280"/>
          <w:jc w:val="center"/>
        </w:trPr>
        <w:tc>
          <w:tcPr>
            <w:tcW w:w="4181" w:type="dxa"/>
            <w:tcBorders>
              <w:top w:val="nil"/>
              <w:left w:val="nil"/>
              <w:bottom w:val="nil"/>
              <w:right w:val="nil"/>
            </w:tcBorders>
            <w:shd w:val="clear" w:color="auto" w:fill="auto"/>
            <w:noWrap/>
            <w:vAlign w:val="bottom"/>
            <w:hideMark/>
          </w:tcPr>
          <w:p w14:paraId="1D4BB00B" w14:textId="06C43BCC" w:rsidR="00FD4446" w:rsidRPr="00AB4692" w:rsidRDefault="00FD4446" w:rsidP="0055133D">
            <w:pPr>
              <w:spacing w:line="276" w:lineRule="auto"/>
              <w:rPr>
                <w:rFonts w:eastAsia="Times New Roman"/>
                <w:color w:val="000000"/>
              </w:rPr>
            </w:pPr>
            <w:r>
              <w:rPr>
                <w:color w:val="000000"/>
              </w:rPr>
              <w:t>ERTMS/ FERROVIARIA</w:t>
            </w:r>
          </w:p>
        </w:tc>
        <w:tc>
          <w:tcPr>
            <w:tcW w:w="1134" w:type="dxa"/>
            <w:tcBorders>
              <w:top w:val="nil"/>
              <w:left w:val="nil"/>
              <w:bottom w:val="nil"/>
              <w:right w:val="nil"/>
            </w:tcBorders>
            <w:shd w:val="clear" w:color="auto" w:fill="auto"/>
            <w:noWrap/>
            <w:vAlign w:val="center"/>
            <w:hideMark/>
          </w:tcPr>
          <w:p w14:paraId="7BAD67BD" w14:textId="3136A47A" w:rsidR="00FD4446" w:rsidRPr="00AB4692" w:rsidRDefault="00FD4446" w:rsidP="0055133D">
            <w:pPr>
              <w:spacing w:line="276" w:lineRule="auto"/>
              <w:jc w:val="center"/>
              <w:rPr>
                <w:rFonts w:eastAsia="Times New Roman"/>
                <w:color w:val="000000"/>
              </w:rPr>
            </w:pPr>
            <w:r>
              <w:rPr>
                <w:color w:val="000000"/>
              </w:rPr>
              <w:t>25</w:t>
            </w:r>
          </w:p>
        </w:tc>
        <w:tc>
          <w:tcPr>
            <w:tcW w:w="1701" w:type="dxa"/>
            <w:tcBorders>
              <w:top w:val="nil"/>
              <w:left w:val="nil"/>
              <w:bottom w:val="nil"/>
              <w:right w:val="nil"/>
            </w:tcBorders>
            <w:shd w:val="clear" w:color="auto" w:fill="auto"/>
            <w:noWrap/>
            <w:vAlign w:val="center"/>
            <w:hideMark/>
          </w:tcPr>
          <w:p w14:paraId="4671C462" w14:textId="1850ABF9" w:rsidR="00FD4446" w:rsidRPr="00AB4692" w:rsidRDefault="00FD4446" w:rsidP="0055133D">
            <w:pPr>
              <w:spacing w:line="276" w:lineRule="auto"/>
              <w:jc w:val="right"/>
              <w:rPr>
                <w:rFonts w:eastAsia="Times New Roman"/>
                <w:color w:val="000000"/>
              </w:rPr>
            </w:pPr>
            <w:r>
              <w:rPr>
                <w:color w:val="000000"/>
              </w:rPr>
              <w:t>3.120.370</w:t>
            </w:r>
          </w:p>
        </w:tc>
        <w:tc>
          <w:tcPr>
            <w:tcW w:w="1842" w:type="dxa"/>
            <w:tcBorders>
              <w:top w:val="nil"/>
              <w:left w:val="nil"/>
              <w:bottom w:val="nil"/>
              <w:right w:val="nil"/>
            </w:tcBorders>
            <w:shd w:val="clear" w:color="auto" w:fill="auto"/>
            <w:noWrap/>
            <w:vAlign w:val="center"/>
            <w:hideMark/>
          </w:tcPr>
          <w:p w14:paraId="1587ADDC" w14:textId="69E22627" w:rsidR="00FD4446" w:rsidRPr="00AB4692" w:rsidRDefault="00FD4446" w:rsidP="0055133D">
            <w:pPr>
              <w:spacing w:line="276" w:lineRule="auto"/>
              <w:jc w:val="right"/>
              <w:rPr>
                <w:rFonts w:eastAsia="Times New Roman"/>
                <w:color w:val="000000"/>
              </w:rPr>
            </w:pPr>
            <w:r>
              <w:rPr>
                <w:color w:val="000000"/>
              </w:rPr>
              <w:t>1.416.871</w:t>
            </w:r>
          </w:p>
        </w:tc>
        <w:tc>
          <w:tcPr>
            <w:tcW w:w="1560" w:type="dxa"/>
            <w:tcBorders>
              <w:top w:val="nil"/>
              <w:left w:val="nil"/>
              <w:bottom w:val="nil"/>
              <w:right w:val="nil"/>
            </w:tcBorders>
            <w:shd w:val="clear" w:color="auto" w:fill="auto"/>
            <w:noWrap/>
            <w:vAlign w:val="center"/>
            <w:hideMark/>
          </w:tcPr>
          <w:p w14:paraId="112584A0" w14:textId="23DE96F0" w:rsidR="00FD4446" w:rsidRPr="00AB4692" w:rsidRDefault="00FD4446" w:rsidP="0055133D">
            <w:pPr>
              <w:spacing w:line="276" w:lineRule="auto"/>
              <w:jc w:val="center"/>
              <w:rPr>
                <w:rFonts w:eastAsia="Times New Roman"/>
                <w:color w:val="000000"/>
              </w:rPr>
            </w:pPr>
            <w:r>
              <w:rPr>
                <w:color w:val="000000"/>
              </w:rPr>
              <w:t>45,4</w:t>
            </w:r>
          </w:p>
        </w:tc>
      </w:tr>
      <w:tr w:rsidR="00FD4446" w:rsidRPr="00AB4692" w14:paraId="1C9B5E53" w14:textId="77777777" w:rsidTr="00BC6158">
        <w:trPr>
          <w:trHeight w:val="280"/>
          <w:jc w:val="center"/>
        </w:trPr>
        <w:tc>
          <w:tcPr>
            <w:tcW w:w="4181" w:type="dxa"/>
            <w:tcBorders>
              <w:top w:val="nil"/>
              <w:left w:val="nil"/>
              <w:bottom w:val="nil"/>
              <w:right w:val="nil"/>
            </w:tcBorders>
            <w:shd w:val="clear" w:color="auto" w:fill="auto"/>
            <w:noWrap/>
            <w:vAlign w:val="bottom"/>
            <w:hideMark/>
          </w:tcPr>
          <w:p w14:paraId="0FF60CA3" w14:textId="2D5136D3" w:rsidR="00FD4446" w:rsidRPr="00AB4692" w:rsidRDefault="00FD4446" w:rsidP="0055133D">
            <w:pPr>
              <w:spacing w:line="276" w:lineRule="auto"/>
              <w:rPr>
                <w:rFonts w:eastAsia="Times New Roman"/>
                <w:color w:val="000000"/>
              </w:rPr>
            </w:pPr>
            <w:r>
              <w:rPr>
                <w:color w:val="000000"/>
              </w:rPr>
              <w:t>ITS/ STRADALE</w:t>
            </w:r>
          </w:p>
        </w:tc>
        <w:tc>
          <w:tcPr>
            <w:tcW w:w="1134" w:type="dxa"/>
            <w:tcBorders>
              <w:top w:val="nil"/>
              <w:left w:val="nil"/>
              <w:bottom w:val="nil"/>
              <w:right w:val="nil"/>
            </w:tcBorders>
            <w:shd w:val="clear" w:color="auto" w:fill="auto"/>
            <w:noWrap/>
            <w:vAlign w:val="center"/>
            <w:hideMark/>
          </w:tcPr>
          <w:p w14:paraId="6D4F7233" w14:textId="1FB11AFD" w:rsidR="00FD4446" w:rsidRPr="00AB4692" w:rsidRDefault="00FD4446" w:rsidP="0055133D">
            <w:pPr>
              <w:spacing w:line="276" w:lineRule="auto"/>
              <w:jc w:val="center"/>
              <w:rPr>
                <w:rFonts w:eastAsia="Times New Roman"/>
                <w:color w:val="000000"/>
              </w:rPr>
            </w:pPr>
            <w:r>
              <w:rPr>
                <w:color w:val="000000"/>
              </w:rPr>
              <w:t>32</w:t>
            </w:r>
          </w:p>
        </w:tc>
        <w:tc>
          <w:tcPr>
            <w:tcW w:w="1701" w:type="dxa"/>
            <w:tcBorders>
              <w:top w:val="nil"/>
              <w:left w:val="nil"/>
              <w:bottom w:val="nil"/>
              <w:right w:val="nil"/>
            </w:tcBorders>
            <w:shd w:val="clear" w:color="auto" w:fill="auto"/>
            <w:noWrap/>
            <w:vAlign w:val="center"/>
            <w:hideMark/>
          </w:tcPr>
          <w:p w14:paraId="1BDCF615" w14:textId="686529AF" w:rsidR="00FD4446" w:rsidRPr="00AB4692" w:rsidRDefault="00FD4446" w:rsidP="0055133D">
            <w:pPr>
              <w:spacing w:line="276" w:lineRule="auto"/>
              <w:jc w:val="right"/>
              <w:rPr>
                <w:rFonts w:eastAsia="Times New Roman"/>
                <w:color w:val="000000"/>
              </w:rPr>
            </w:pPr>
            <w:r>
              <w:rPr>
                <w:color w:val="000000"/>
              </w:rPr>
              <w:t>373.756</w:t>
            </w:r>
          </w:p>
        </w:tc>
        <w:tc>
          <w:tcPr>
            <w:tcW w:w="1842" w:type="dxa"/>
            <w:tcBorders>
              <w:top w:val="nil"/>
              <w:left w:val="nil"/>
              <w:bottom w:val="nil"/>
              <w:right w:val="nil"/>
            </w:tcBorders>
            <w:shd w:val="clear" w:color="auto" w:fill="auto"/>
            <w:noWrap/>
            <w:vAlign w:val="center"/>
            <w:hideMark/>
          </w:tcPr>
          <w:p w14:paraId="06D9384F" w14:textId="0BFD0D3F" w:rsidR="00FD4446" w:rsidRPr="00AB4692" w:rsidRDefault="00FD4446" w:rsidP="0055133D">
            <w:pPr>
              <w:spacing w:line="276" w:lineRule="auto"/>
              <w:jc w:val="right"/>
              <w:rPr>
                <w:rFonts w:eastAsia="Times New Roman"/>
                <w:color w:val="000000"/>
              </w:rPr>
            </w:pPr>
            <w:r>
              <w:rPr>
                <w:color w:val="000000"/>
              </w:rPr>
              <w:t>122.898</w:t>
            </w:r>
          </w:p>
        </w:tc>
        <w:tc>
          <w:tcPr>
            <w:tcW w:w="1560" w:type="dxa"/>
            <w:tcBorders>
              <w:top w:val="nil"/>
              <w:left w:val="nil"/>
              <w:bottom w:val="nil"/>
              <w:right w:val="nil"/>
            </w:tcBorders>
            <w:shd w:val="clear" w:color="auto" w:fill="auto"/>
            <w:noWrap/>
            <w:vAlign w:val="center"/>
            <w:hideMark/>
          </w:tcPr>
          <w:p w14:paraId="5651D669" w14:textId="05F1E83B" w:rsidR="00FD4446" w:rsidRPr="00AB4692" w:rsidRDefault="00FD4446" w:rsidP="0055133D">
            <w:pPr>
              <w:spacing w:line="276" w:lineRule="auto"/>
              <w:jc w:val="center"/>
              <w:rPr>
                <w:rFonts w:eastAsia="Times New Roman"/>
                <w:color w:val="000000"/>
              </w:rPr>
            </w:pPr>
            <w:r>
              <w:rPr>
                <w:color w:val="000000"/>
              </w:rPr>
              <w:t>32,9</w:t>
            </w:r>
          </w:p>
        </w:tc>
      </w:tr>
      <w:tr w:rsidR="00FD4446" w:rsidRPr="00AB4692" w14:paraId="52E364F3" w14:textId="77777777" w:rsidTr="00BC6158">
        <w:trPr>
          <w:trHeight w:val="280"/>
          <w:jc w:val="center"/>
        </w:trPr>
        <w:tc>
          <w:tcPr>
            <w:tcW w:w="4181" w:type="dxa"/>
            <w:tcBorders>
              <w:top w:val="nil"/>
              <w:left w:val="nil"/>
              <w:bottom w:val="nil"/>
              <w:right w:val="nil"/>
            </w:tcBorders>
            <w:shd w:val="clear" w:color="auto" w:fill="auto"/>
            <w:noWrap/>
            <w:vAlign w:val="bottom"/>
            <w:hideMark/>
          </w:tcPr>
          <w:p w14:paraId="0F7E6A60" w14:textId="2C66D7B5" w:rsidR="00FD4446" w:rsidRPr="00AB4692" w:rsidRDefault="00FD4446" w:rsidP="0055133D">
            <w:pPr>
              <w:spacing w:line="276" w:lineRule="auto"/>
              <w:rPr>
                <w:rFonts w:eastAsia="Times New Roman"/>
                <w:color w:val="000000"/>
              </w:rPr>
            </w:pPr>
            <w:r>
              <w:rPr>
                <w:color w:val="000000"/>
              </w:rPr>
              <w:t xml:space="preserve">VTMIS/ PORTUALE/ </w:t>
            </w:r>
            <w:proofErr w:type="spellStart"/>
            <w:r>
              <w:rPr>
                <w:color w:val="000000"/>
              </w:rPr>
              <w:t>AdM</w:t>
            </w:r>
            <w:proofErr w:type="spellEnd"/>
          </w:p>
        </w:tc>
        <w:tc>
          <w:tcPr>
            <w:tcW w:w="1134" w:type="dxa"/>
            <w:tcBorders>
              <w:top w:val="nil"/>
              <w:left w:val="nil"/>
              <w:bottom w:val="nil"/>
              <w:right w:val="nil"/>
            </w:tcBorders>
            <w:shd w:val="clear" w:color="auto" w:fill="auto"/>
            <w:noWrap/>
            <w:vAlign w:val="center"/>
            <w:hideMark/>
          </w:tcPr>
          <w:p w14:paraId="7FC39EA4" w14:textId="006DFE0B" w:rsidR="00FD4446" w:rsidRPr="00AB4692" w:rsidRDefault="00FD4446" w:rsidP="0055133D">
            <w:pPr>
              <w:spacing w:line="276" w:lineRule="auto"/>
              <w:jc w:val="center"/>
              <w:rPr>
                <w:rFonts w:eastAsia="Times New Roman"/>
                <w:color w:val="000000"/>
              </w:rPr>
            </w:pPr>
            <w:r>
              <w:rPr>
                <w:color w:val="000000"/>
              </w:rPr>
              <w:t>23</w:t>
            </w:r>
          </w:p>
        </w:tc>
        <w:tc>
          <w:tcPr>
            <w:tcW w:w="1701" w:type="dxa"/>
            <w:tcBorders>
              <w:top w:val="nil"/>
              <w:left w:val="nil"/>
              <w:bottom w:val="nil"/>
              <w:right w:val="nil"/>
            </w:tcBorders>
            <w:shd w:val="clear" w:color="auto" w:fill="auto"/>
            <w:noWrap/>
            <w:vAlign w:val="center"/>
            <w:hideMark/>
          </w:tcPr>
          <w:p w14:paraId="0EA9FB82" w14:textId="16B7A3D2" w:rsidR="00FD4446" w:rsidRPr="00AB4692" w:rsidRDefault="00FD4446" w:rsidP="0055133D">
            <w:pPr>
              <w:spacing w:line="276" w:lineRule="auto"/>
              <w:jc w:val="right"/>
              <w:rPr>
                <w:rFonts w:eastAsia="Times New Roman"/>
                <w:color w:val="000000"/>
              </w:rPr>
            </w:pPr>
            <w:r>
              <w:rPr>
                <w:color w:val="000000"/>
              </w:rPr>
              <w:t>387.072</w:t>
            </w:r>
          </w:p>
        </w:tc>
        <w:tc>
          <w:tcPr>
            <w:tcW w:w="1842" w:type="dxa"/>
            <w:tcBorders>
              <w:top w:val="nil"/>
              <w:left w:val="nil"/>
              <w:bottom w:val="nil"/>
              <w:right w:val="nil"/>
            </w:tcBorders>
            <w:shd w:val="clear" w:color="auto" w:fill="auto"/>
            <w:noWrap/>
            <w:vAlign w:val="center"/>
            <w:hideMark/>
          </w:tcPr>
          <w:p w14:paraId="2A225C81" w14:textId="1E146F22" w:rsidR="00FD4446" w:rsidRPr="00AB4692" w:rsidRDefault="00FD4446" w:rsidP="0055133D">
            <w:pPr>
              <w:spacing w:line="276" w:lineRule="auto"/>
              <w:jc w:val="right"/>
              <w:rPr>
                <w:rFonts w:eastAsia="Times New Roman"/>
                <w:color w:val="000000"/>
              </w:rPr>
            </w:pPr>
            <w:r>
              <w:rPr>
                <w:color w:val="000000"/>
              </w:rPr>
              <w:t>140.323</w:t>
            </w:r>
          </w:p>
        </w:tc>
        <w:tc>
          <w:tcPr>
            <w:tcW w:w="1560" w:type="dxa"/>
            <w:tcBorders>
              <w:top w:val="nil"/>
              <w:left w:val="nil"/>
              <w:bottom w:val="nil"/>
              <w:right w:val="nil"/>
            </w:tcBorders>
            <w:shd w:val="clear" w:color="auto" w:fill="auto"/>
            <w:noWrap/>
            <w:vAlign w:val="center"/>
            <w:hideMark/>
          </w:tcPr>
          <w:p w14:paraId="03439623" w14:textId="10F8210A" w:rsidR="00FD4446" w:rsidRPr="00AB4692" w:rsidRDefault="00FD4446" w:rsidP="0055133D">
            <w:pPr>
              <w:spacing w:line="276" w:lineRule="auto"/>
              <w:jc w:val="center"/>
              <w:rPr>
                <w:rFonts w:eastAsia="Times New Roman"/>
                <w:color w:val="000000"/>
              </w:rPr>
            </w:pPr>
            <w:r>
              <w:rPr>
                <w:color w:val="000000"/>
              </w:rPr>
              <w:t>36,3</w:t>
            </w:r>
          </w:p>
        </w:tc>
      </w:tr>
      <w:tr w:rsidR="00FD4446" w:rsidRPr="00AB4692" w14:paraId="3FFDDC4B" w14:textId="77777777" w:rsidTr="00BC6158">
        <w:trPr>
          <w:trHeight w:val="280"/>
          <w:jc w:val="center"/>
        </w:trPr>
        <w:tc>
          <w:tcPr>
            <w:tcW w:w="4181" w:type="dxa"/>
            <w:tcBorders>
              <w:top w:val="nil"/>
              <w:left w:val="nil"/>
              <w:bottom w:val="nil"/>
              <w:right w:val="nil"/>
            </w:tcBorders>
            <w:shd w:val="clear" w:color="auto" w:fill="auto"/>
            <w:noWrap/>
            <w:vAlign w:val="bottom"/>
            <w:hideMark/>
          </w:tcPr>
          <w:p w14:paraId="78A4ACDF" w14:textId="1A1848E0" w:rsidR="00FD4446" w:rsidRPr="00AB4692" w:rsidRDefault="00FD4446" w:rsidP="0055133D">
            <w:pPr>
              <w:spacing w:line="276" w:lineRule="auto"/>
              <w:rPr>
                <w:rFonts w:eastAsia="Times New Roman"/>
                <w:color w:val="000000"/>
              </w:rPr>
            </w:pPr>
            <w:r>
              <w:rPr>
                <w:color w:val="000000"/>
              </w:rPr>
              <w:t>RIS/ NAVIGAZ. INTERNA</w:t>
            </w:r>
          </w:p>
        </w:tc>
        <w:tc>
          <w:tcPr>
            <w:tcW w:w="1134" w:type="dxa"/>
            <w:tcBorders>
              <w:top w:val="nil"/>
              <w:left w:val="nil"/>
              <w:bottom w:val="nil"/>
              <w:right w:val="nil"/>
            </w:tcBorders>
            <w:shd w:val="clear" w:color="auto" w:fill="auto"/>
            <w:noWrap/>
            <w:vAlign w:val="center"/>
            <w:hideMark/>
          </w:tcPr>
          <w:p w14:paraId="6088DBC0" w14:textId="30B0791A" w:rsidR="00FD4446" w:rsidRPr="00AB4692" w:rsidRDefault="00FD4446" w:rsidP="0055133D">
            <w:pPr>
              <w:spacing w:line="276" w:lineRule="auto"/>
              <w:jc w:val="center"/>
              <w:rPr>
                <w:rFonts w:eastAsia="Times New Roman"/>
                <w:color w:val="000000"/>
              </w:rPr>
            </w:pPr>
            <w:r>
              <w:rPr>
                <w:color w:val="000000"/>
              </w:rPr>
              <w:t>2</w:t>
            </w:r>
          </w:p>
        </w:tc>
        <w:tc>
          <w:tcPr>
            <w:tcW w:w="1701" w:type="dxa"/>
            <w:tcBorders>
              <w:top w:val="nil"/>
              <w:left w:val="nil"/>
              <w:bottom w:val="nil"/>
              <w:right w:val="nil"/>
            </w:tcBorders>
            <w:shd w:val="clear" w:color="auto" w:fill="auto"/>
            <w:noWrap/>
            <w:vAlign w:val="center"/>
            <w:hideMark/>
          </w:tcPr>
          <w:p w14:paraId="7D632E96" w14:textId="7D22B3B8" w:rsidR="00FD4446" w:rsidRPr="00AB4692" w:rsidRDefault="00FD4446" w:rsidP="0055133D">
            <w:pPr>
              <w:spacing w:line="276" w:lineRule="auto"/>
              <w:jc w:val="right"/>
              <w:rPr>
                <w:rFonts w:eastAsia="Times New Roman"/>
                <w:color w:val="000000"/>
              </w:rPr>
            </w:pPr>
            <w:r>
              <w:rPr>
                <w:color w:val="000000"/>
              </w:rPr>
              <w:t>44.306</w:t>
            </w:r>
          </w:p>
        </w:tc>
        <w:tc>
          <w:tcPr>
            <w:tcW w:w="1842" w:type="dxa"/>
            <w:tcBorders>
              <w:top w:val="nil"/>
              <w:left w:val="nil"/>
              <w:bottom w:val="nil"/>
              <w:right w:val="nil"/>
            </w:tcBorders>
            <w:shd w:val="clear" w:color="auto" w:fill="auto"/>
            <w:noWrap/>
            <w:vAlign w:val="center"/>
            <w:hideMark/>
          </w:tcPr>
          <w:p w14:paraId="60FF2887" w14:textId="3755972A" w:rsidR="00FD4446" w:rsidRPr="00AB4692" w:rsidRDefault="00FD4446" w:rsidP="0055133D">
            <w:pPr>
              <w:spacing w:line="276" w:lineRule="auto"/>
              <w:jc w:val="right"/>
              <w:rPr>
                <w:rFonts w:eastAsia="Times New Roman"/>
                <w:color w:val="000000"/>
              </w:rPr>
            </w:pPr>
            <w:r>
              <w:rPr>
                <w:color w:val="000000"/>
              </w:rPr>
              <w:t>39.547</w:t>
            </w:r>
          </w:p>
        </w:tc>
        <w:tc>
          <w:tcPr>
            <w:tcW w:w="1560" w:type="dxa"/>
            <w:tcBorders>
              <w:top w:val="nil"/>
              <w:left w:val="nil"/>
              <w:bottom w:val="nil"/>
              <w:right w:val="nil"/>
            </w:tcBorders>
            <w:shd w:val="clear" w:color="auto" w:fill="auto"/>
            <w:noWrap/>
            <w:vAlign w:val="center"/>
            <w:hideMark/>
          </w:tcPr>
          <w:p w14:paraId="37C29C95" w14:textId="6994E51F" w:rsidR="00FD4446" w:rsidRPr="00AB4692" w:rsidRDefault="00FD4446" w:rsidP="0055133D">
            <w:pPr>
              <w:spacing w:line="276" w:lineRule="auto"/>
              <w:jc w:val="center"/>
              <w:rPr>
                <w:rFonts w:eastAsia="Times New Roman"/>
                <w:color w:val="000000"/>
              </w:rPr>
            </w:pPr>
            <w:r>
              <w:rPr>
                <w:color w:val="000000"/>
              </w:rPr>
              <w:t>89,3</w:t>
            </w:r>
          </w:p>
        </w:tc>
      </w:tr>
      <w:tr w:rsidR="00FD4446" w:rsidRPr="00AB4692" w14:paraId="72121640" w14:textId="77777777" w:rsidTr="00BC6158">
        <w:trPr>
          <w:trHeight w:val="280"/>
          <w:jc w:val="center"/>
        </w:trPr>
        <w:tc>
          <w:tcPr>
            <w:tcW w:w="4181" w:type="dxa"/>
            <w:tcBorders>
              <w:top w:val="nil"/>
              <w:left w:val="nil"/>
              <w:bottom w:val="nil"/>
              <w:right w:val="nil"/>
            </w:tcBorders>
            <w:shd w:val="clear" w:color="auto" w:fill="auto"/>
            <w:noWrap/>
            <w:vAlign w:val="bottom"/>
            <w:hideMark/>
          </w:tcPr>
          <w:p w14:paraId="08F8ECC3" w14:textId="1026BF50" w:rsidR="00FD4446" w:rsidRPr="00AB4692" w:rsidRDefault="00FD4446" w:rsidP="0055133D">
            <w:pPr>
              <w:spacing w:line="276" w:lineRule="auto"/>
              <w:rPr>
                <w:rFonts w:eastAsia="Times New Roman"/>
                <w:color w:val="000000"/>
              </w:rPr>
            </w:pPr>
            <w:r>
              <w:rPr>
                <w:color w:val="000000"/>
              </w:rPr>
              <w:t>ATM/ NAVIGAZIONE AEREA</w:t>
            </w:r>
          </w:p>
        </w:tc>
        <w:tc>
          <w:tcPr>
            <w:tcW w:w="1134" w:type="dxa"/>
            <w:tcBorders>
              <w:top w:val="nil"/>
              <w:left w:val="nil"/>
              <w:bottom w:val="nil"/>
              <w:right w:val="nil"/>
            </w:tcBorders>
            <w:shd w:val="clear" w:color="auto" w:fill="auto"/>
            <w:noWrap/>
            <w:vAlign w:val="center"/>
            <w:hideMark/>
          </w:tcPr>
          <w:p w14:paraId="509F9B34" w14:textId="39862CDD" w:rsidR="00FD4446" w:rsidRPr="00AB4692" w:rsidRDefault="00FD4446" w:rsidP="0055133D">
            <w:pPr>
              <w:spacing w:line="276" w:lineRule="auto"/>
              <w:jc w:val="center"/>
              <w:rPr>
                <w:rFonts w:eastAsia="Times New Roman"/>
                <w:color w:val="000000"/>
              </w:rPr>
            </w:pPr>
            <w:r>
              <w:rPr>
                <w:color w:val="000000"/>
              </w:rPr>
              <w:t>9</w:t>
            </w:r>
          </w:p>
        </w:tc>
        <w:tc>
          <w:tcPr>
            <w:tcW w:w="1701" w:type="dxa"/>
            <w:tcBorders>
              <w:top w:val="nil"/>
              <w:left w:val="nil"/>
              <w:bottom w:val="nil"/>
              <w:right w:val="nil"/>
            </w:tcBorders>
            <w:shd w:val="clear" w:color="auto" w:fill="auto"/>
            <w:noWrap/>
            <w:vAlign w:val="center"/>
            <w:hideMark/>
          </w:tcPr>
          <w:p w14:paraId="1611F3BC" w14:textId="6B73FB17" w:rsidR="00FD4446" w:rsidRPr="00AB4692" w:rsidRDefault="00FD4446" w:rsidP="0055133D">
            <w:pPr>
              <w:spacing w:line="276" w:lineRule="auto"/>
              <w:jc w:val="right"/>
              <w:rPr>
                <w:rFonts w:eastAsia="Times New Roman"/>
                <w:color w:val="000000"/>
              </w:rPr>
            </w:pPr>
            <w:r>
              <w:rPr>
                <w:color w:val="000000"/>
              </w:rPr>
              <w:t>300.305</w:t>
            </w:r>
          </w:p>
        </w:tc>
        <w:tc>
          <w:tcPr>
            <w:tcW w:w="1842" w:type="dxa"/>
            <w:tcBorders>
              <w:top w:val="nil"/>
              <w:left w:val="nil"/>
              <w:bottom w:val="nil"/>
              <w:right w:val="nil"/>
            </w:tcBorders>
            <w:shd w:val="clear" w:color="auto" w:fill="auto"/>
            <w:noWrap/>
            <w:vAlign w:val="center"/>
            <w:hideMark/>
          </w:tcPr>
          <w:p w14:paraId="49C01E9B" w14:textId="5B749545" w:rsidR="00FD4446" w:rsidRPr="00AB4692" w:rsidRDefault="00FD4446" w:rsidP="0055133D">
            <w:pPr>
              <w:spacing w:line="276" w:lineRule="auto"/>
              <w:jc w:val="right"/>
              <w:rPr>
                <w:rFonts w:eastAsia="Times New Roman"/>
                <w:color w:val="000000"/>
              </w:rPr>
            </w:pPr>
            <w:r>
              <w:rPr>
                <w:color w:val="000000"/>
              </w:rPr>
              <w:t>192.248</w:t>
            </w:r>
          </w:p>
        </w:tc>
        <w:tc>
          <w:tcPr>
            <w:tcW w:w="1560" w:type="dxa"/>
            <w:tcBorders>
              <w:top w:val="nil"/>
              <w:left w:val="nil"/>
              <w:bottom w:val="nil"/>
              <w:right w:val="nil"/>
            </w:tcBorders>
            <w:shd w:val="clear" w:color="auto" w:fill="auto"/>
            <w:noWrap/>
            <w:vAlign w:val="center"/>
            <w:hideMark/>
          </w:tcPr>
          <w:p w14:paraId="6A62F9B2" w14:textId="228F51E8" w:rsidR="00FD4446" w:rsidRPr="00AB4692" w:rsidRDefault="00FD4446" w:rsidP="0055133D">
            <w:pPr>
              <w:spacing w:line="276" w:lineRule="auto"/>
              <w:jc w:val="center"/>
              <w:rPr>
                <w:rFonts w:eastAsia="Times New Roman"/>
                <w:color w:val="000000"/>
              </w:rPr>
            </w:pPr>
            <w:r>
              <w:rPr>
                <w:color w:val="000000"/>
              </w:rPr>
              <w:t>64,0</w:t>
            </w:r>
          </w:p>
        </w:tc>
      </w:tr>
      <w:tr w:rsidR="00FD4446" w:rsidRPr="00AB4692" w14:paraId="0C83365B" w14:textId="77777777" w:rsidTr="00BC6158">
        <w:trPr>
          <w:trHeight w:val="280"/>
          <w:jc w:val="center"/>
        </w:trPr>
        <w:tc>
          <w:tcPr>
            <w:tcW w:w="4181" w:type="dxa"/>
            <w:tcBorders>
              <w:top w:val="nil"/>
              <w:left w:val="nil"/>
              <w:bottom w:val="single" w:sz="4" w:space="0" w:color="auto"/>
              <w:right w:val="nil"/>
            </w:tcBorders>
            <w:shd w:val="clear" w:color="auto" w:fill="auto"/>
            <w:noWrap/>
            <w:vAlign w:val="bottom"/>
            <w:hideMark/>
          </w:tcPr>
          <w:p w14:paraId="3AEC875E" w14:textId="6F4602F3" w:rsidR="00FD4446" w:rsidRPr="00AB4692" w:rsidRDefault="00FD4446" w:rsidP="0055133D">
            <w:pPr>
              <w:spacing w:line="276" w:lineRule="auto"/>
              <w:rPr>
                <w:rFonts w:eastAsia="Times New Roman"/>
                <w:color w:val="000000"/>
              </w:rPr>
            </w:pPr>
            <w:r>
              <w:rPr>
                <w:color w:val="000000"/>
              </w:rPr>
              <w:t>MULTIMODALE</w:t>
            </w:r>
          </w:p>
        </w:tc>
        <w:tc>
          <w:tcPr>
            <w:tcW w:w="1134" w:type="dxa"/>
            <w:tcBorders>
              <w:top w:val="nil"/>
              <w:left w:val="nil"/>
              <w:bottom w:val="single" w:sz="4" w:space="0" w:color="auto"/>
              <w:right w:val="nil"/>
            </w:tcBorders>
            <w:shd w:val="clear" w:color="auto" w:fill="auto"/>
            <w:noWrap/>
            <w:vAlign w:val="center"/>
            <w:hideMark/>
          </w:tcPr>
          <w:p w14:paraId="1F11ED34" w14:textId="6BEC2407" w:rsidR="00FD4446" w:rsidRPr="00AB4692" w:rsidRDefault="00FD4446" w:rsidP="0055133D">
            <w:pPr>
              <w:spacing w:line="276" w:lineRule="auto"/>
              <w:jc w:val="center"/>
              <w:rPr>
                <w:rFonts w:eastAsia="Times New Roman"/>
                <w:color w:val="000000"/>
              </w:rPr>
            </w:pPr>
            <w:r>
              <w:rPr>
                <w:color w:val="000000"/>
              </w:rPr>
              <w:t>17</w:t>
            </w:r>
          </w:p>
        </w:tc>
        <w:tc>
          <w:tcPr>
            <w:tcW w:w="1701" w:type="dxa"/>
            <w:tcBorders>
              <w:top w:val="nil"/>
              <w:left w:val="nil"/>
              <w:bottom w:val="single" w:sz="4" w:space="0" w:color="auto"/>
              <w:right w:val="nil"/>
            </w:tcBorders>
            <w:shd w:val="clear" w:color="auto" w:fill="auto"/>
            <w:noWrap/>
            <w:vAlign w:val="center"/>
            <w:hideMark/>
          </w:tcPr>
          <w:p w14:paraId="0DC5A562" w14:textId="5D2F1534" w:rsidR="00FD4446" w:rsidRPr="00AB4692" w:rsidRDefault="00FD4446" w:rsidP="0055133D">
            <w:pPr>
              <w:spacing w:line="276" w:lineRule="auto"/>
              <w:jc w:val="right"/>
              <w:rPr>
                <w:rFonts w:eastAsia="Times New Roman"/>
                <w:color w:val="000000"/>
              </w:rPr>
            </w:pPr>
            <w:r>
              <w:rPr>
                <w:color w:val="000000"/>
              </w:rPr>
              <w:t>234.372</w:t>
            </w:r>
          </w:p>
        </w:tc>
        <w:tc>
          <w:tcPr>
            <w:tcW w:w="1842" w:type="dxa"/>
            <w:tcBorders>
              <w:top w:val="nil"/>
              <w:left w:val="nil"/>
              <w:bottom w:val="single" w:sz="4" w:space="0" w:color="auto"/>
              <w:right w:val="nil"/>
            </w:tcBorders>
            <w:shd w:val="clear" w:color="auto" w:fill="auto"/>
            <w:noWrap/>
            <w:vAlign w:val="center"/>
            <w:hideMark/>
          </w:tcPr>
          <w:p w14:paraId="72664AA2" w14:textId="724D650C" w:rsidR="00FD4446" w:rsidRPr="00AB4692" w:rsidRDefault="00FD4446" w:rsidP="0055133D">
            <w:pPr>
              <w:spacing w:line="276" w:lineRule="auto"/>
              <w:jc w:val="right"/>
              <w:rPr>
                <w:rFonts w:eastAsia="Times New Roman"/>
                <w:color w:val="000000"/>
              </w:rPr>
            </w:pPr>
            <w:r>
              <w:rPr>
                <w:color w:val="000000"/>
              </w:rPr>
              <w:t>67.531</w:t>
            </w:r>
          </w:p>
        </w:tc>
        <w:tc>
          <w:tcPr>
            <w:tcW w:w="1560" w:type="dxa"/>
            <w:tcBorders>
              <w:top w:val="nil"/>
              <w:left w:val="nil"/>
              <w:bottom w:val="single" w:sz="4" w:space="0" w:color="auto"/>
              <w:right w:val="nil"/>
            </w:tcBorders>
            <w:shd w:val="clear" w:color="auto" w:fill="auto"/>
            <w:noWrap/>
            <w:vAlign w:val="center"/>
            <w:hideMark/>
          </w:tcPr>
          <w:p w14:paraId="594A253B" w14:textId="1E2A728D" w:rsidR="00FD4446" w:rsidRPr="00AB4692" w:rsidRDefault="00FD4446" w:rsidP="0055133D">
            <w:pPr>
              <w:spacing w:line="276" w:lineRule="auto"/>
              <w:jc w:val="center"/>
              <w:rPr>
                <w:rFonts w:eastAsia="Times New Roman"/>
                <w:color w:val="000000"/>
              </w:rPr>
            </w:pPr>
            <w:r>
              <w:rPr>
                <w:color w:val="000000"/>
              </w:rPr>
              <w:t>28,8</w:t>
            </w:r>
          </w:p>
        </w:tc>
      </w:tr>
      <w:tr w:rsidR="00FD4446" w:rsidRPr="00AB4692" w14:paraId="60918178" w14:textId="77777777" w:rsidTr="00BC6158">
        <w:trPr>
          <w:trHeight w:val="280"/>
          <w:jc w:val="center"/>
        </w:trPr>
        <w:tc>
          <w:tcPr>
            <w:tcW w:w="4181" w:type="dxa"/>
            <w:tcBorders>
              <w:top w:val="nil"/>
              <w:left w:val="nil"/>
              <w:bottom w:val="nil"/>
              <w:right w:val="nil"/>
            </w:tcBorders>
            <w:shd w:val="clear" w:color="auto" w:fill="auto"/>
            <w:noWrap/>
            <w:vAlign w:val="center"/>
            <w:hideMark/>
          </w:tcPr>
          <w:p w14:paraId="20C90672" w14:textId="5D7941FE" w:rsidR="00FD4446" w:rsidRPr="00AB4692" w:rsidRDefault="00FD4446" w:rsidP="0055133D">
            <w:pPr>
              <w:spacing w:line="276" w:lineRule="auto"/>
              <w:rPr>
                <w:rFonts w:eastAsia="Times New Roman"/>
                <w:b/>
                <w:bCs/>
                <w:color w:val="000000"/>
              </w:rPr>
            </w:pPr>
            <w:r>
              <w:rPr>
                <w:b/>
                <w:bCs/>
                <w:color w:val="000000"/>
              </w:rPr>
              <w:t>Totale</w:t>
            </w:r>
          </w:p>
        </w:tc>
        <w:tc>
          <w:tcPr>
            <w:tcW w:w="1134" w:type="dxa"/>
            <w:tcBorders>
              <w:top w:val="nil"/>
              <w:left w:val="nil"/>
              <w:bottom w:val="nil"/>
              <w:right w:val="nil"/>
            </w:tcBorders>
            <w:shd w:val="clear" w:color="auto" w:fill="auto"/>
            <w:noWrap/>
            <w:vAlign w:val="center"/>
            <w:hideMark/>
          </w:tcPr>
          <w:p w14:paraId="5B08FE88" w14:textId="0FE5A503" w:rsidR="00FD4446" w:rsidRPr="00AB4692" w:rsidRDefault="00FD4446" w:rsidP="0055133D">
            <w:pPr>
              <w:spacing w:line="276" w:lineRule="auto"/>
              <w:jc w:val="center"/>
              <w:rPr>
                <w:rFonts w:eastAsia="Times New Roman"/>
                <w:b/>
                <w:bCs/>
                <w:color w:val="000000"/>
              </w:rPr>
            </w:pPr>
            <w:r>
              <w:rPr>
                <w:b/>
                <w:bCs/>
                <w:color w:val="000000"/>
              </w:rPr>
              <w:t>108</w:t>
            </w:r>
          </w:p>
        </w:tc>
        <w:tc>
          <w:tcPr>
            <w:tcW w:w="1701" w:type="dxa"/>
            <w:tcBorders>
              <w:top w:val="nil"/>
              <w:left w:val="nil"/>
              <w:bottom w:val="nil"/>
              <w:right w:val="nil"/>
            </w:tcBorders>
            <w:shd w:val="clear" w:color="auto" w:fill="auto"/>
            <w:noWrap/>
            <w:vAlign w:val="center"/>
            <w:hideMark/>
          </w:tcPr>
          <w:p w14:paraId="03198D50" w14:textId="77F8219A" w:rsidR="00FD4446" w:rsidRPr="00AB4692" w:rsidRDefault="00FD4446" w:rsidP="0055133D">
            <w:pPr>
              <w:spacing w:line="276" w:lineRule="auto"/>
              <w:jc w:val="right"/>
              <w:rPr>
                <w:rFonts w:eastAsia="Times New Roman"/>
                <w:b/>
                <w:bCs/>
                <w:color w:val="000000"/>
              </w:rPr>
            </w:pPr>
            <w:r>
              <w:rPr>
                <w:b/>
                <w:bCs/>
                <w:color w:val="000000"/>
              </w:rPr>
              <w:t>4.460.180</w:t>
            </w:r>
          </w:p>
        </w:tc>
        <w:tc>
          <w:tcPr>
            <w:tcW w:w="1842" w:type="dxa"/>
            <w:tcBorders>
              <w:top w:val="nil"/>
              <w:left w:val="nil"/>
              <w:bottom w:val="nil"/>
              <w:right w:val="nil"/>
            </w:tcBorders>
            <w:shd w:val="clear" w:color="auto" w:fill="auto"/>
            <w:noWrap/>
            <w:vAlign w:val="center"/>
            <w:hideMark/>
          </w:tcPr>
          <w:p w14:paraId="064EEABE" w14:textId="052E1606" w:rsidR="00FD4446" w:rsidRPr="00AB4692" w:rsidRDefault="00FD4446" w:rsidP="0055133D">
            <w:pPr>
              <w:spacing w:line="276" w:lineRule="auto"/>
              <w:jc w:val="right"/>
              <w:rPr>
                <w:rFonts w:eastAsia="Times New Roman"/>
                <w:b/>
                <w:bCs/>
                <w:color w:val="000000"/>
              </w:rPr>
            </w:pPr>
            <w:r>
              <w:rPr>
                <w:b/>
                <w:bCs/>
                <w:color w:val="000000"/>
              </w:rPr>
              <w:t>1.979.418</w:t>
            </w:r>
          </w:p>
        </w:tc>
        <w:tc>
          <w:tcPr>
            <w:tcW w:w="1560" w:type="dxa"/>
            <w:tcBorders>
              <w:top w:val="nil"/>
              <w:left w:val="nil"/>
              <w:bottom w:val="nil"/>
              <w:right w:val="nil"/>
            </w:tcBorders>
            <w:shd w:val="clear" w:color="auto" w:fill="auto"/>
            <w:noWrap/>
            <w:vAlign w:val="center"/>
            <w:hideMark/>
          </w:tcPr>
          <w:p w14:paraId="1C9022BE" w14:textId="540F8812" w:rsidR="00FD4446" w:rsidRPr="00AB4692" w:rsidRDefault="00FD4446" w:rsidP="0055133D">
            <w:pPr>
              <w:spacing w:line="276" w:lineRule="auto"/>
              <w:jc w:val="center"/>
              <w:rPr>
                <w:rFonts w:eastAsia="Times New Roman"/>
                <w:b/>
                <w:bCs/>
                <w:color w:val="000000"/>
              </w:rPr>
            </w:pPr>
            <w:r>
              <w:rPr>
                <w:b/>
                <w:bCs/>
                <w:color w:val="000000"/>
              </w:rPr>
              <w:t>44,4</w:t>
            </w:r>
          </w:p>
        </w:tc>
      </w:tr>
    </w:tbl>
    <w:p w14:paraId="4920BADD" w14:textId="6928D560" w:rsidR="00DB074F" w:rsidRPr="0055133D" w:rsidRDefault="00DB074F" w:rsidP="00BC6158">
      <w:pPr>
        <w:spacing w:line="276" w:lineRule="auto"/>
        <w:rPr>
          <w:sz w:val="20"/>
          <w:szCs w:val="20"/>
        </w:rPr>
      </w:pPr>
      <w:bookmarkStart w:id="0" w:name="_GoBack"/>
      <w:bookmarkEnd w:id="0"/>
      <w:r w:rsidRPr="0055133D">
        <w:rPr>
          <w:i/>
          <w:sz w:val="20"/>
          <w:szCs w:val="20"/>
        </w:rPr>
        <w:t>Fonte:</w:t>
      </w:r>
      <w:r w:rsidRPr="0055133D">
        <w:rPr>
          <w:sz w:val="20"/>
          <w:szCs w:val="20"/>
        </w:rPr>
        <w:t xml:space="preserve"> </w:t>
      </w:r>
      <w:r w:rsidR="00CF1523" w:rsidRPr="0055133D">
        <w:rPr>
          <w:sz w:val="20"/>
          <w:szCs w:val="20"/>
        </w:rPr>
        <w:t xml:space="preserve">Elaborazione </w:t>
      </w:r>
      <w:r w:rsidRPr="0055133D">
        <w:rPr>
          <w:sz w:val="20"/>
          <w:szCs w:val="20"/>
        </w:rPr>
        <w:t xml:space="preserve">Ministero delle </w:t>
      </w:r>
      <w:r w:rsidR="0098314D" w:rsidRPr="0055133D">
        <w:rPr>
          <w:sz w:val="20"/>
          <w:szCs w:val="20"/>
        </w:rPr>
        <w:t xml:space="preserve">infrastrutture </w:t>
      </w:r>
      <w:r w:rsidRPr="0055133D">
        <w:rPr>
          <w:sz w:val="20"/>
          <w:szCs w:val="20"/>
        </w:rPr>
        <w:t>e de</w:t>
      </w:r>
      <w:r w:rsidR="008763B9" w:rsidRPr="0055133D">
        <w:rPr>
          <w:sz w:val="20"/>
          <w:szCs w:val="20"/>
        </w:rPr>
        <w:t xml:space="preserve">lla </w:t>
      </w:r>
      <w:r w:rsidR="0098314D" w:rsidRPr="0055133D">
        <w:rPr>
          <w:sz w:val="20"/>
          <w:szCs w:val="20"/>
        </w:rPr>
        <w:t>m</w:t>
      </w:r>
      <w:r w:rsidR="008763B9" w:rsidRPr="0055133D">
        <w:rPr>
          <w:sz w:val="20"/>
          <w:szCs w:val="20"/>
        </w:rPr>
        <w:t xml:space="preserve">obilità </w:t>
      </w:r>
      <w:r w:rsidR="0098314D" w:rsidRPr="0055133D">
        <w:rPr>
          <w:sz w:val="20"/>
          <w:szCs w:val="20"/>
        </w:rPr>
        <w:t>s</w:t>
      </w:r>
      <w:r w:rsidR="008763B9" w:rsidRPr="0055133D">
        <w:rPr>
          <w:sz w:val="20"/>
          <w:szCs w:val="20"/>
        </w:rPr>
        <w:t>ostenibili</w:t>
      </w:r>
      <w:r w:rsidRPr="0055133D">
        <w:rPr>
          <w:sz w:val="20"/>
          <w:szCs w:val="20"/>
        </w:rPr>
        <w:t>.</w:t>
      </w:r>
    </w:p>
    <w:p w14:paraId="1A91A8A2" w14:textId="60FF1283" w:rsidR="00FD4446" w:rsidRDefault="00FD4446" w:rsidP="0055133D">
      <w:pPr>
        <w:spacing w:line="276" w:lineRule="auto"/>
      </w:pPr>
    </w:p>
    <w:p w14:paraId="34760641" w14:textId="705926A2" w:rsidR="00FD4446" w:rsidRDefault="00FD4446" w:rsidP="0055133D">
      <w:pPr>
        <w:spacing w:line="276" w:lineRule="auto"/>
      </w:pPr>
      <w:r w:rsidRPr="00AB4692">
        <w:rPr>
          <w:b/>
        </w:rPr>
        <w:t xml:space="preserve">Grafico XI.A.4 – Stato avanzamento di spesa azioni CEF al </w:t>
      </w:r>
      <w:r w:rsidRPr="00F9485F">
        <w:rPr>
          <w:b/>
        </w:rPr>
        <w:t>31/12/2020</w:t>
      </w:r>
    </w:p>
    <w:p w14:paraId="1899930B" w14:textId="0D96FCDA" w:rsidR="00FD4446" w:rsidRDefault="00FD4446" w:rsidP="00FD4446">
      <w:pPr>
        <w:spacing w:line="276" w:lineRule="auto"/>
      </w:pPr>
    </w:p>
    <w:p w14:paraId="70F83FB7" w14:textId="7EB13DB2" w:rsidR="00FD4446" w:rsidRPr="00FC48C1" w:rsidRDefault="00FD4446" w:rsidP="0055133D">
      <w:pPr>
        <w:spacing w:line="276" w:lineRule="auto"/>
        <w:ind w:left="1843"/>
        <w:rPr>
          <w:sz w:val="20"/>
          <w:szCs w:val="20"/>
        </w:rPr>
      </w:pPr>
      <w:r>
        <w:rPr>
          <w:noProof/>
        </w:rPr>
        <w:drawing>
          <wp:anchor distT="0" distB="0" distL="114300" distR="114300" simplePos="0" relativeHeight="251662336" behindDoc="0" locked="0" layoutInCell="1" allowOverlap="1" wp14:anchorId="56B66319" wp14:editId="7E24712E">
            <wp:simplePos x="0" y="0"/>
            <wp:positionH relativeFrom="column">
              <wp:posOffset>1149350</wp:posOffset>
            </wp:positionH>
            <wp:positionV relativeFrom="paragraph">
              <wp:posOffset>6350</wp:posOffset>
            </wp:positionV>
            <wp:extent cx="4356000" cy="1968455"/>
            <wp:effectExtent l="0" t="0" r="635" b="635"/>
            <wp:wrapTopAndBottom/>
            <wp:docPr id="5" name="Elemento gra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2"/>
                        </a:ext>
                      </a:extLst>
                    </a:blip>
                    <a:stretch>
                      <a:fillRect/>
                    </a:stretch>
                  </pic:blipFill>
                  <pic:spPr>
                    <a:xfrm>
                      <a:off x="0" y="0"/>
                      <a:ext cx="4356000" cy="1968455"/>
                    </a:xfrm>
                    <a:prstGeom prst="rect">
                      <a:avLst/>
                    </a:prstGeom>
                  </pic:spPr>
                </pic:pic>
              </a:graphicData>
            </a:graphic>
            <wp14:sizeRelH relativeFrom="page">
              <wp14:pctWidth>0</wp14:pctWidth>
            </wp14:sizeRelH>
            <wp14:sizeRelV relativeFrom="page">
              <wp14:pctHeight>0</wp14:pctHeight>
            </wp14:sizeRelV>
          </wp:anchor>
        </w:drawing>
      </w:r>
      <w:r w:rsidRPr="00FC48C1">
        <w:rPr>
          <w:i/>
          <w:sz w:val="20"/>
          <w:szCs w:val="20"/>
        </w:rPr>
        <w:t>Fonte:</w:t>
      </w:r>
      <w:r w:rsidRPr="00FC48C1">
        <w:rPr>
          <w:sz w:val="20"/>
          <w:szCs w:val="20"/>
        </w:rPr>
        <w:t xml:space="preserve"> Elaborazione Ministero delle infrastrutture e della mobilità sostenibili.</w:t>
      </w:r>
    </w:p>
    <w:p w14:paraId="7E56D90D" w14:textId="77777777" w:rsidR="00FD4446" w:rsidRPr="0055133D" w:rsidRDefault="00FD4446" w:rsidP="0055133D">
      <w:pPr>
        <w:spacing w:line="276" w:lineRule="auto"/>
      </w:pPr>
    </w:p>
    <w:p w14:paraId="5CE1986F" w14:textId="11B09A01" w:rsidR="00FD4446" w:rsidRDefault="00FD4446" w:rsidP="00FD4446">
      <w:pPr>
        <w:spacing w:line="276" w:lineRule="auto"/>
        <w:rPr>
          <w:b/>
        </w:rPr>
      </w:pPr>
      <w:r w:rsidRPr="00AB4692">
        <w:rPr>
          <w:b/>
        </w:rPr>
        <w:t>Grafico XI.A.5 - Importo CEF speso per modalità di trasporto al 31/12/2020</w:t>
      </w:r>
    </w:p>
    <w:p w14:paraId="3B40F620" w14:textId="462EEDA9" w:rsidR="00FD4446" w:rsidRPr="0055133D" w:rsidRDefault="00FD4446" w:rsidP="00FD4446">
      <w:pPr>
        <w:spacing w:line="276" w:lineRule="auto"/>
        <w:rPr>
          <w:bCs/>
        </w:rPr>
      </w:pPr>
    </w:p>
    <w:p w14:paraId="1160438A" w14:textId="7DACE04E" w:rsidR="00FD4446" w:rsidRPr="0055133D" w:rsidRDefault="00FD4446" w:rsidP="0055133D">
      <w:pPr>
        <w:spacing w:line="276" w:lineRule="auto"/>
        <w:jc w:val="center"/>
        <w:rPr>
          <w:bCs/>
        </w:rPr>
      </w:pPr>
      <w:r>
        <w:rPr>
          <w:noProof/>
        </w:rPr>
        <w:drawing>
          <wp:inline distT="0" distB="0" distL="0" distR="0" wp14:anchorId="6C261D20" wp14:editId="0D383A28">
            <wp:extent cx="4356100" cy="2514600"/>
            <wp:effectExtent l="0" t="0" r="0" b="0"/>
            <wp:docPr id="7" name="Elemento grafic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4"/>
                        </a:ext>
                      </a:extLst>
                    </a:blip>
                    <a:stretch>
                      <a:fillRect/>
                    </a:stretch>
                  </pic:blipFill>
                  <pic:spPr>
                    <a:xfrm>
                      <a:off x="0" y="0"/>
                      <a:ext cx="4356100" cy="2514600"/>
                    </a:xfrm>
                    <a:prstGeom prst="rect">
                      <a:avLst/>
                    </a:prstGeom>
                  </pic:spPr>
                </pic:pic>
              </a:graphicData>
            </a:graphic>
          </wp:inline>
        </w:drawing>
      </w:r>
    </w:p>
    <w:p w14:paraId="2F815DA7" w14:textId="514B35DF" w:rsidR="000E6FFC" w:rsidRPr="0055133D" w:rsidRDefault="00FD4446" w:rsidP="0055133D">
      <w:pPr>
        <w:spacing w:line="276" w:lineRule="auto"/>
        <w:ind w:left="1843"/>
      </w:pPr>
      <w:r w:rsidRPr="0055133D">
        <w:rPr>
          <w:i/>
          <w:sz w:val="20"/>
          <w:szCs w:val="20"/>
        </w:rPr>
        <w:t>Fonte:</w:t>
      </w:r>
      <w:r w:rsidRPr="0055133D">
        <w:rPr>
          <w:sz w:val="20"/>
          <w:szCs w:val="20"/>
        </w:rPr>
        <w:t xml:space="preserve"> Elaborazione Ministero delle infrastrutture e della mobilità sostenibili.</w:t>
      </w:r>
    </w:p>
    <w:p w14:paraId="13A06DCC" w14:textId="77777777" w:rsidR="007B1DE9" w:rsidRPr="0055133D" w:rsidRDefault="007B1DE9" w:rsidP="0055133D">
      <w:pPr>
        <w:spacing w:line="276" w:lineRule="auto"/>
      </w:pPr>
    </w:p>
    <w:sectPr w:rsidR="007B1DE9" w:rsidRPr="0055133D" w:rsidSect="00CD5542">
      <w:footerReference w:type="even" r:id="rId35"/>
      <w:pgSz w:w="11906" w:h="16838"/>
      <w:pgMar w:top="824" w:right="720" w:bottom="567" w:left="720"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645877" w14:textId="77777777" w:rsidR="008E24D6" w:rsidRDefault="008E24D6" w:rsidP="005E304D">
      <w:r>
        <w:separator/>
      </w:r>
    </w:p>
  </w:endnote>
  <w:endnote w:type="continuationSeparator" w:id="0">
    <w:p w14:paraId="29673A7B" w14:textId="77777777" w:rsidR="008E24D6" w:rsidRDefault="008E24D6" w:rsidP="005E3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C715E0" w14:textId="77777777" w:rsidR="00BC6158" w:rsidRDefault="00BC6158" w:rsidP="0059034E">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3B9F047F" w14:textId="77777777" w:rsidR="00BC6158" w:rsidRDefault="00BC6158">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2BD00F" w14:textId="77777777" w:rsidR="008E24D6" w:rsidRDefault="008E24D6" w:rsidP="005E304D">
      <w:r>
        <w:separator/>
      </w:r>
    </w:p>
  </w:footnote>
  <w:footnote w:type="continuationSeparator" w:id="0">
    <w:p w14:paraId="5EEF7A27" w14:textId="77777777" w:rsidR="008E24D6" w:rsidRDefault="008E24D6" w:rsidP="005E304D">
      <w:r>
        <w:continuationSeparator/>
      </w:r>
    </w:p>
  </w:footnote>
  <w:footnote w:id="1">
    <w:p w14:paraId="13742BCB" w14:textId="040C2865" w:rsidR="00BC6158" w:rsidRPr="00F23735" w:rsidRDefault="00BC6158" w:rsidP="0069772C">
      <w:pPr>
        <w:jc w:val="both"/>
        <w:rPr>
          <w:color w:val="FF0000"/>
          <w:sz w:val="20"/>
          <w:szCs w:val="20"/>
        </w:rPr>
      </w:pPr>
      <w:r w:rsidRPr="00931DDC">
        <w:rPr>
          <w:sz w:val="20"/>
          <w:szCs w:val="20"/>
          <w:vertAlign w:val="superscript"/>
        </w:rPr>
        <w:t>(</w:t>
      </w:r>
      <w:r w:rsidRPr="00931DDC">
        <w:rPr>
          <w:rStyle w:val="Rimandonotaapidipagina"/>
          <w:sz w:val="20"/>
          <w:szCs w:val="20"/>
        </w:rPr>
        <w:footnoteRef/>
      </w:r>
      <w:r w:rsidRPr="00931DDC">
        <w:rPr>
          <w:sz w:val="20"/>
          <w:szCs w:val="20"/>
          <w:vertAlign w:val="superscript"/>
        </w:rPr>
        <w:t>)</w:t>
      </w:r>
      <w:r w:rsidRPr="00931DDC">
        <w:rPr>
          <w:sz w:val="20"/>
          <w:szCs w:val="20"/>
        </w:rPr>
        <w:t xml:space="preserve">Approfondimenti </w:t>
      </w:r>
      <w:r w:rsidRPr="00C27837">
        <w:rPr>
          <w:sz w:val="20"/>
          <w:szCs w:val="20"/>
        </w:rPr>
        <w:t xml:space="preserve">redatti dalla Divisione IV - Reti e Corridoi Transeuropei - Direzione </w:t>
      </w:r>
      <w:r>
        <w:rPr>
          <w:sz w:val="20"/>
          <w:szCs w:val="20"/>
        </w:rPr>
        <w:t>g</w:t>
      </w:r>
      <w:r w:rsidRPr="00C27837">
        <w:rPr>
          <w:sz w:val="20"/>
          <w:szCs w:val="20"/>
        </w:rPr>
        <w:t xml:space="preserve">enerale per lo Sviluppo del Territorio, la </w:t>
      </w:r>
      <w:r>
        <w:rPr>
          <w:sz w:val="20"/>
          <w:szCs w:val="20"/>
        </w:rPr>
        <w:t>Pianificazione</w:t>
      </w:r>
      <w:r w:rsidRPr="00C27837">
        <w:rPr>
          <w:sz w:val="20"/>
          <w:szCs w:val="20"/>
        </w:rPr>
        <w:t xml:space="preserve"> ed i Progetti Internazionali - Ministero delle </w:t>
      </w:r>
      <w:r w:rsidRPr="00931DDC">
        <w:rPr>
          <w:sz w:val="20"/>
          <w:szCs w:val="20"/>
        </w:rPr>
        <w:t xml:space="preserve">infrastrutture e della mobilità sostenibili e da RAM Logistica Infrastrutture e Trasporti S.p.A.. Si ringraziano il Direttore Generale Dott.ssa Bernadette Veca, l’Ing. Federica Polce, l’Ing. Angela Schieda, il Geom. Claudio Di Lelio, la Rag. Roberta D’Amicone, la Dott.ssa Arianna Norcini Pala, il Dott. Roberto Mencarelli, la Dott.ssa Manuela Bistolfi e la Dott.ssa Concetta Formicola. </w:t>
      </w:r>
    </w:p>
    <w:p w14:paraId="6AC0C197" w14:textId="77777777" w:rsidR="00BC6158" w:rsidRPr="00CD5542" w:rsidRDefault="00BC6158" w:rsidP="00CD5542">
      <w:pPr>
        <w:pStyle w:val="EntRefer"/>
        <w:jc w:val="both"/>
        <w:rPr>
          <w:b w:val="0"/>
          <w:lang w:val="it-IT"/>
        </w:rPr>
      </w:pPr>
    </w:p>
  </w:footnote>
  <w:footnote w:id="2">
    <w:p w14:paraId="1BF5C08D" w14:textId="77777777" w:rsidR="00BC6158" w:rsidRPr="00931DDC" w:rsidRDefault="00BC6158" w:rsidP="00FD4446">
      <w:pPr>
        <w:pStyle w:val="Testonotaapidipagina"/>
        <w:rPr>
          <w:rFonts w:ascii="Times New Roman" w:hAnsi="Times New Roman"/>
          <w:lang w:val="en-US"/>
        </w:rPr>
      </w:pPr>
      <w:r w:rsidRPr="00931DDC">
        <w:rPr>
          <w:rFonts w:ascii="Times New Roman" w:hAnsi="Times New Roman"/>
          <w:vertAlign w:val="superscript"/>
          <w:lang w:val="en-US"/>
        </w:rPr>
        <w:t>(</w:t>
      </w:r>
      <w:r w:rsidRPr="00931DDC">
        <w:rPr>
          <w:rStyle w:val="Rimandonotaapidipagina"/>
          <w:rFonts w:ascii="Times New Roman" w:hAnsi="Times New Roman"/>
        </w:rPr>
        <w:footnoteRef/>
      </w:r>
      <w:r w:rsidRPr="00931DDC">
        <w:rPr>
          <w:rFonts w:ascii="Times New Roman" w:hAnsi="Times New Roman"/>
          <w:vertAlign w:val="superscript"/>
          <w:lang w:val="en-US"/>
        </w:rPr>
        <w:t>)</w:t>
      </w:r>
      <w:r w:rsidRPr="00931DDC">
        <w:rPr>
          <w:rFonts w:ascii="Times New Roman" w:hAnsi="Times New Roman"/>
          <w:lang w:val="en-US"/>
        </w:rPr>
        <w:t xml:space="preserve"> </w:t>
      </w:r>
      <w:r w:rsidRPr="00931DDC">
        <w:rPr>
          <w:rFonts w:ascii="Times New Roman" w:hAnsi="Times New Roman"/>
          <w:i/>
          <w:lang w:val="en-US"/>
        </w:rPr>
        <w:t>European Traffic Management System</w:t>
      </w:r>
      <w:r w:rsidRPr="00931DDC">
        <w:rPr>
          <w:rFonts w:ascii="Times New Roman" w:hAnsi="Times New Roman"/>
          <w:lang w:val="en-US"/>
        </w:rPr>
        <w:t xml:space="preserve"> (ERTMS)</w:t>
      </w:r>
    </w:p>
  </w:footnote>
  <w:footnote w:id="3">
    <w:p w14:paraId="77A7237C" w14:textId="77777777" w:rsidR="00BC6158" w:rsidRPr="00931DDC" w:rsidRDefault="00BC6158" w:rsidP="00FD4446">
      <w:pPr>
        <w:pStyle w:val="Testonotaapidipagina"/>
        <w:rPr>
          <w:rFonts w:ascii="Times New Roman" w:hAnsi="Times New Roman"/>
          <w:lang w:val="en-US"/>
        </w:rPr>
      </w:pPr>
      <w:r w:rsidRPr="00931DDC">
        <w:rPr>
          <w:rFonts w:ascii="Times New Roman" w:hAnsi="Times New Roman"/>
          <w:vertAlign w:val="superscript"/>
          <w:lang w:val="en-US"/>
        </w:rPr>
        <w:t>(</w:t>
      </w:r>
      <w:r w:rsidRPr="00931DDC">
        <w:rPr>
          <w:rStyle w:val="Rimandonotaapidipagina"/>
          <w:rFonts w:ascii="Times New Roman" w:hAnsi="Times New Roman"/>
        </w:rPr>
        <w:footnoteRef/>
      </w:r>
      <w:r w:rsidRPr="00931DDC">
        <w:rPr>
          <w:rFonts w:ascii="Times New Roman" w:hAnsi="Times New Roman"/>
          <w:vertAlign w:val="superscript"/>
          <w:lang w:val="en-US"/>
        </w:rPr>
        <w:t>)</w:t>
      </w:r>
      <w:r w:rsidRPr="00931DDC">
        <w:rPr>
          <w:rFonts w:ascii="Times New Roman" w:hAnsi="Times New Roman"/>
          <w:lang w:val="en-US"/>
        </w:rPr>
        <w:t xml:space="preserve"> </w:t>
      </w:r>
      <w:r w:rsidRPr="00931DDC">
        <w:rPr>
          <w:rFonts w:ascii="Times New Roman" w:hAnsi="Times New Roman"/>
          <w:i/>
          <w:lang w:val="en-US"/>
        </w:rPr>
        <w:t>Intelligent Transport System</w:t>
      </w:r>
      <w:r w:rsidRPr="00931DDC">
        <w:rPr>
          <w:rFonts w:ascii="Times New Roman" w:hAnsi="Times New Roman"/>
          <w:lang w:val="en-US"/>
        </w:rPr>
        <w:t xml:space="preserve"> (ITS)</w:t>
      </w:r>
    </w:p>
  </w:footnote>
  <w:footnote w:id="4">
    <w:p w14:paraId="1D986949" w14:textId="77777777" w:rsidR="00BC6158" w:rsidRPr="00931DDC" w:rsidRDefault="00BC6158" w:rsidP="00FD4446">
      <w:pPr>
        <w:pStyle w:val="Testonotaapidipagina"/>
        <w:rPr>
          <w:rFonts w:ascii="Times New Roman" w:hAnsi="Times New Roman"/>
          <w:lang w:val="en-US"/>
        </w:rPr>
      </w:pPr>
      <w:r w:rsidRPr="00931DDC">
        <w:rPr>
          <w:rFonts w:ascii="Times New Roman" w:hAnsi="Times New Roman"/>
          <w:vertAlign w:val="superscript"/>
          <w:lang w:val="en-US"/>
        </w:rPr>
        <w:t>(</w:t>
      </w:r>
      <w:r w:rsidRPr="00931DDC">
        <w:rPr>
          <w:rStyle w:val="Rimandonotaapidipagina"/>
          <w:rFonts w:ascii="Times New Roman" w:hAnsi="Times New Roman"/>
        </w:rPr>
        <w:footnoteRef/>
      </w:r>
      <w:r w:rsidRPr="00931DDC">
        <w:rPr>
          <w:rFonts w:ascii="Times New Roman" w:hAnsi="Times New Roman"/>
          <w:vertAlign w:val="superscript"/>
          <w:lang w:val="en-US"/>
        </w:rPr>
        <w:t>)</w:t>
      </w:r>
      <w:r w:rsidRPr="00931DDC">
        <w:rPr>
          <w:rFonts w:ascii="Times New Roman" w:hAnsi="Times New Roman"/>
          <w:lang w:val="en-US"/>
        </w:rPr>
        <w:t xml:space="preserve"> </w:t>
      </w:r>
      <w:r w:rsidRPr="00931DDC">
        <w:rPr>
          <w:rFonts w:ascii="Times New Roman" w:hAnsi="Times New Roman"/>
          <w:i/>
          <w:lang w:val="en-US"/>
        </w:rPr>
        <w:t>Vessel Traffic Management and Information System</w:t>
      </w:r>
      <w:r w:rsidRPr="00931DDC">
        <w:rPr>
          <w:rFonts w:ascii="Times New Roman" w:hAnsi="Times New Roman"/>
          <w:lang w:val="en-US"/>
        </w:rPr>
        <w:t xml:space="preserve"> (VTMIS)</w:t>
      </w:r>
    </w:p>
  </w:footnote>
  <w:footnote w:id="5">
    <w:p w14:paraId="7B0BE59D" w14:textId="77777777" w:rsidR="00BC6158" w:rsidRPr="00F23735" w:rsidRDefault="00BC6158" w:rsidP="00FD4446">
      <w:pPr>
        <w:pStyle w:val="Testonotaapidipagina"/>
        <w:rPr>
          <w:rFonts w:ascii="Times New Roman" w:hAnsi="Times New Roman"/>
        </w:rPr>
      </w:pPr>
      <w:r w:rsidRPr="00931DDC">
        <w:rPr>
          <w:rFonts w:ascii="Times New Roman" w:hAnsi="Times New Roman"/>
          <w:vertAlign w:val="superscript"/>
        </w:rPr>
        <w:t>(</w:t>
      </w:r>
      <w:r w:rsidRPr="00931DDC">
        <w:rPr>
          <w:rStyle w:val="Rimandonotaapidipagina"/>
          <w:rFonts w:ascii="Times New Roman" w:hAnsi="Times New Roman"/>
        </w:rPr>
        <w:footnoteRef/>
      </w:r>
      <w:r w:rsidRPr="00931DDC">
        <w:rPr>
          <w:rFonts w:ascii="Times New Roman" w:hAnsi="Times New Roman"/>
          <w:vertAlign w:val="superscript"/>
        </w:rPr>
        <w:t>)</w:t>
      </w:r>
      <w:r w:rsidRPr="00931DDC">
        <w:rPr>
          <w:rFonts w:ascii="Times New Roman" w:hAnsi="Times New Roman"/>
        </w:rPr>
        <w:t xml:space="preserve"> </w:t>
      </w:r>
      <w:r w:rsidRPr="00931DDC">
        <w:rPr>
          <w:rFonts w:ascii="Times New Roman" w:hAnsi="Times New Roman"/>
          <w:i/>
        </w:rPr>
        <w:t>Autostrade del Mare</w:t>
      </w:r>
      <w:r w:rsidRPr="00931DDC">
        <w:rPr>
          <w:rFonts w:ascii="Times New Roman" w:hAnsi="Times New Roman"/>
        </w:rPr>
        <w:t xml:space="preserve"> (</w:t>
      </w:r>
      <w:proofErr w:type="spellStart"/>
      <w:r w:rsidRPr="00931DDC">
        <w:rPr>
          <w:rFonts w:ascii="Times New Roman" w:hAnsi="Times New Roman"/>
        </w:rPr>
        <w:t>AdM</w:t>
      </w:r>
      <w:proofErr w:type="spellEnd"/>
      <w:r w:rsidRPr="00931DDC">
        <w:rPr>
          <w:rFonts w:ascii="Times New Roman" w:hAnsi="Times New Roman"/>
        </w:rPr>
        <w:t>)</w:t>
      </w:r>
    </w:p>
  </w:footnote>
  <w:footnote w:id="6">
    <w:p w14:paraId="415F5759" w14:textId="77777777" w:rsidR="00BC6158" w:rsidRPr="00BC6158" w:rsidRDefault="00BC6158" w:rsidP="00FD4446">
      <w:pPr>
        <w:pStyle w:val="Testonotaapidipagina"/>
        <w:rPr>
          <w:rFonts w:ascii="Times New Roman" w:hAnsi="Times New Roman"/>
          <w:lang w:val="en-US"/>
        </w:rPr>
      </w:pPr>
      <w:r w:rsidRPr="00BC6158">
        <w:rPr>
          <w:rFonts w:ascii="Times New Roman" w:hAnsi="Times New Roman"/>
          <w:vertAlign w:val="superscript"/>
          <w:lang w:val="en-US"/>
        </w:rPr>
        <w:t>(</w:t>
      </w:r>
      <w:r w:rsidRPr="00931DDC">
        <w:rPr>
          <w:rStyle w:val="Rimandonotaapidipagina"/>
          <w:rFonts w:ascii="Times New Roman" w:hAnsi="Times New Roman"/>
        </w:rPr>
        <w:footnoteRef/>
      </w:r>
      <w:r w:rsidRPr="00BC6158">
        <w:rPr>
          <w:rFonts w:ascii="Times New Roman" w:hAnsi="Times New Roman"/>
          <w:vertAlign w:val="superscript"/>
          <w:lang w:val="en-US"/>
        </w:rPr>
        <w:t>)</w:t>
      </w:r>
      <w:r w:rsidRPr="00BC6158">
        <w:rPr>
          <w:rFonts w:ascii="Times New Roman" w:hAnsi="Times New Roman"/>
          <w:lang w:val="en-US"/>
        </w:rPr>
        <w:t xml:space="preserve"> </w:t>
      </w:r>
      <w:r w:rsidRPr="00BC6158">
        <w:rPr>
          <w:rFonts w:ascii="Times New Roman" w:hAnsi="Times New Roman"/>
          <w:i/>
          <w:lang w:val="en-US"/>
        </w:rPr>
        <w:t>River Information System</w:t>
      </w:r>
      <w:r w:rsidRPr="00BC6158">
        <w:rPr>
          <w:rFonts w:ascii="Times New Roman" w:hAnsi="Times New Roman"/>
          <w:lang w:val="en-US"/>
        </w:rPr>
        <w:t xml:space="preserve"> (RIS)</w:t>
      </w:r>
    </w:p>
  </w:footnote>
  <w:footnote w:id="7">
    <w:p w14:paraId="1FD1F4CD" w14:textId="77777777" w:rsidR="00BC6158" w:rsidRPr="00931DDC" w:rsidRDefault="00BC6158" w:rsidP="00FD4446">
      <w:pPr>
        <w:pStyle w:val="Testonotaapidipagina"/>
        <w:rPr>
          <w:rFonts w:ascii="Times New Roman" w:hAnsi="Times New Roman"/>
          <w:lang w:val="en-US"/>
        </w:rPr>
      </w:pPr>
      <w:r w:rsidRPr="00931DDC">
        <w:rPr>
          <w:rFonts w:ascii="Times New Roman" w:hAnsi="Times New Roman"/>
          <w:vertAlign w:val="superscript"/>
          <w:lang w:val="en-US"/>
        </w:rPr>
        <w:t>(</w:t>
      </w:r>
      <w:r w:rsidRPr="00931DDC">
        <w:rPr>
          <w:rStyle w:val="Rimandonotaapidipagina"/>
          <w:rFonts w:ascii="Times New Roman" w:hAnsi="Times New Roman"/>
        </w:rPr>
        <w:footnoteRef/>
      </w:r>
      <w:r w:rsidRPr="00931DDC">
        <w:rPr>
          <w:rFonts w:ascii="Times New Roman" w:hAnsi="Times New Roman"/>
          <w:vertAlign w:val="superscript"/>
          <w:lang w:val="en-US"/>
        </w:rPr>
        <w:t>)</w:t>
      </w:r>
      <w:r w:rsidRPr="00931DDC">
        <w:rPr>
          <w:rFonts w:ascii="Times New Roman" w:hAnsi="Times New Roman"/>
          <w:lang w:val="en-US"/>
        </w:rPr>
        <w:t xml:space="preserve"> </w:t>
      </w:r>
      <w:r w:rsidRPr="00931DDC">
        <w:rPr>
          <w:rFonts w:ascii="Times New Roman" w:hAnsi="Times New Roman"/>
          <w:i/>
          <w:lang w:val="en-US"/>
        </w:rPr>
        <w:t>Air Traffic Management</w:t>
      </w:r>
      <w:r w:rsidRPr="00931DDC">
        <w:rPr>
          <w:rFonts w:ascii="Times New Roman" w:hAnsi="Times New Roman"/>
          <w:lang w:val="en-US"/>
        </w:rPr>
        <w:t xml:space="preserve"> (ATM)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5F1F95"/>
    <w:multiLevelType w:val="hybridMultilevel"/>
    <w:tmpl w:val="A23CF6C4"/>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AA29DE70"/>
    <w:multiLevelType w:val="hybridMultilevel"/>
    <w:tmpl w:val="C2A18EA7"/>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B7F4273"/>
    <w:multiLevelType w:val="singleLevel"/>
    <w:tmpl w:val="6276CDDE"/>
    <w:lvl w:ilvl="0">
      <w:start w:val="1"/>
      <w:numFmt w:val="upperRoman"/>
      <w:pStyle w:val="Par-number1"/>
      <w:lvlText w:val="%1."/>
      <w:lvlJc w:val="left"/>
      <w:pPr>
        <w:tabs>
          <w:tab w:val="num" w:pos="567"/>
        </w:tabs>
        <w:ind w:left="567" w:hanging="567"/>
      </w:pPr>
    </w:lvl>
  </w:abstractNum>
  <w:abstractNum w:abstractNumId="3">
    <w:nsid w:val="103D2E32"/>
    <w:multiLevelType w:val="hybridMultilevel"/>
    <w:tmpl w:val="CF78BB9E"/>
    <w:lvl w:ilvl="0" w:tplc="04100011">
      <w:start w:val="1"/>
      <w:numFmt w:val="decimal"/>
      <w:lvlText w:val="%1)"/>
      <w:lvlJc w:val="left"/>
      <w:pPr>
        <w:tabs>
          <w:tab w:val="num" w:pos="720"/>
        </w:tabs>
        <w:ind w:left="720" w:hanging="360"/>
      </w:pPr>
      <w:rPr>
        <w:rFonts w:cs="Times New Roman"/>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4">
    <w:nsid w:val="1E26526D"/>
    <w:multiLevelType w:val="hybridMultilevel"/>
    <w:tmpl w:val="DEC83DEA"/>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
    <w:nsid w:val="22CA659A"/>
    <w:multiLevelType w:val="singleLevel"/>
    <w:tmpl w:val="7B9C897A"/>
    <w:lvl w:ilvl="0">
      <w:start w:val="1"/>
      <w:numFmt w:val="bullet"/>
      <w:pStyle w:val="Par-number10"/>
      <w:lvlText w:val=""/>
      <w:lvlJc w:val="left"/>
      <w:pPr>
        <w:tabs>
          <w:tab w:val="num" w:pos="567"/>
        </w:tabs>
        <w:ind w:left="567" w:hanging="567"/>
      </w:pPr>
      <w:rPr>
        <w:rFonts w:ascii="Symbol" w:hAnsi="Symbol" w:hint="default"/>
      </w:rPr>
    </w:lvl>
  </w:abstractNum>
  <w:abstractNum w:abstractNumId="6">
    <w:nsid w:val="22D918D1"/>
    <w:multiLevelType w:val="multilevel"/>
    <w:tmpl w:val="DE2606C8"/>
    <w:lvl w:ilvl="0">
      <w:start w:val="1"/>
      <w:numFmt w:val="decimal"/>
      <w:pStyle w:val="Titolo1"/>
      <w:lvlText w:val="%1."/>
      <w:lvlJc w:val="left"/>
      <w:pPr>
        <w:tabs>
          <w:tab w:val="num" w:pos="851"/>
        </w:tabs>
        <w:ind w:left="851" w:hanging="851"/>
      </w:pPr>
    </w:lvl>
    <w:lvl w:ilvl="1">
      <w:start w:val="1"/>
      <w:numFmt w:val="decimal"/>
      <w:pStyle w:val="Titolo2"/>
      <w:lvlText w:val="%1.%2."/>
      <w:lvlJc w:val="left"/>
      <w:pPr>
        <w:tabs>
          <w:tab w:val="num" w:pos="851"/>
        </w:tabs>
        <w:ind w:left="851" w:hanging="851"/>
      </w:pPr>
    </w:lvl>
    <w:lvl w:ilvl="2">
      <w:start w:val="1"/>
      <w:numFmt w:val="decimal"/>
      <w:pStyle w:val="Titolo3"/>
      <w:lvlText w:val="%1.%2.%3."/>
      <w:lvlJc w:val="left"/>
      <w:pPr>
        <w:tabs>
          <w:tab w:val="num" w:pos="851"/>
        </w:tabs>
        <w:ind w:left="851" w:hanging="851"/>
      </w:pPr>
    </w:lvl>
    <w:lvl w:ilvl="3">
      <w:start w:val="1"/>
      <w:numFmt w:val="decimal"/>
      <w:pStyle w:val="Titolo4"/>
      <w:lvlText w:val="%1.%2.%3.%4."/>
      <w:lvlJc w:val="left"/>
      <w:pPr>
        <w:tabs>
          <w:tab w:val="num" w:pos="851"/>
        </w:tabs>
        <w:ind w:left="851" w:hanging="851"/>
      </w:pPr>
    </w:lvl>
    <w:lvl w:ilvl="4">
      <w:start w:val="1"/>
      <w:numFmt w:val="none"/>
      <w:lvlText w:val=""/>
      <w:lvlJc w:val="left"/>
      <w:pPr>
        <w:tabs>
          <w:tab w:val="num" w:pos="36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
    <w:nsid w:val="24255CAD"/>
    <w:multiLevelType w:val="multilevel"/>
    <w:tmpl w:val="33769EBA"/>
    <w:name w:val="0,8618281"/>
    <w:lvl w:ilvl="0">
      <w:start w:val="1"/>
      <w:numFmt w:val="decimal"/>
      <w:lvlRestart w:val="0"/>
      <w:pStyle w:val="NumPar2"/>
      <w:lvlText w:val="(%1)"/>
      <w:lvlJc w:val="left"/>
      <w:pPr>
        <w:tabs>
          <w:tab w:val="num" w:pos="850"/>
        </w:tabs>
        <w:ind w:left="850" w:hanging="850"/>
      </w:pPr>
      <w:rPr>
        <w:rFonts w:hint="default"/>
      </w:rPr>
    </w:lvl>
    <w:lvl w:ilvl="1">
      <w:start w:val="1"/>
      <w:numFmt w:val="lowerLetter"/>
      <w:pStyle w:val="Point0number"/>
      <w:lvlText w:val="(%2)"/>
      <w:lvlJc w:val="left"/>
      <w:pPr>
        <w:tabs>
          <w:tab w:val="num" w:pos="850"/>
        </w:tabs>
        <w:ind w:left="850" w:hanging="850"/>
      </w:pPr>
      <w:rPr>
        <w:rFonts w:hint="default"/>
      </w:rPr>
    </w:lvl>
    <w:lvl w:ilvl="2">
      <w:start w:val="1"/>
      <w:numFmt w:val="decimal"/>
      <w:pStyle w:val="NumPar3"/>
      <w:lvlText w:val="(%3)"/>
      <w:lvlJc w:val="left"/>
      <w:pPr>
        <w:tabs>
          <w:tab w:val="num" w:pos="1417"/>
        </w:tabs>
        <w:ind w:left="1417" w:hanging="567"/>
      </w:pPr>
      <w:rPr>
        <w:rFonts w:hint="default"/>
      </w:rPr>
    </w:lvl>
    <w:lvl w:ilvl="3">
      <w:start w:val="1"/>
      <w:numFmt w:val="lowerLetter"/>
      <w:pStyle w:val="Point1number"/>
      <w:lvlText w:val="(%4)"/>
      <w:lvlJc w:val="left"/>
      <w:pPr>
        <w:tabs>
          <w:tab w:val="num" w:pos="1417"/>
        </w:tabs>
        <w:ind w:left="1417" w:hanging="567"/>
      </w:pPr>
      <w:rPr>
        <w:rFonts w:hint="default"/>
      </w:rPr>
    </w:lvl>
    <w:lvl w:ilvl="4">
      <w:start w:val="1"/>
      <w:numFmt w:val="decimal"/>
      <w:pStyle w:val="NumPar4"/>
      <w:lvlText w:val="(%5)"/>
      <w:lvlJc w:val="left"/>
      <w:pPr>
        <w:tabs>
          <w:tab w:val="num" w:pos="1984"/>
        </w:tabs>
        <w:ind w:left="1984" w:hanging="567"/>
      </w:pPr>
    </w:lvl>
    <w:lvl w:ilvl="5">
      <w:start w:val="1"/>
      <w:numFmt w:val="lowerLetter"/>
      <w:pStyle w:val="Point2number"/>
      <w:lvlText w:val="(%6)"/>
      <w:lvlJc w:val="left"/>
      <w:pPr>
        <w:tabs>
          <w:tab w:val="num" w:pos="1984"/>
        </w:tabs>
        <w:ind w:left="1984" w:hanging="567"/>
      </w:pPr>
      <w:rPr>
        <w:rFonts w:hint="default"/>
      </w:rPr>
    </w:lvl>
    <w:lvl w:ilvl="6">
      <w:start w:val="1"/>
      <w:numFmt w:val="decimal"/>
      <w:pStyle w:val="SectionTitle"/>
      <w:lvlText w:val="(%7)"/>
      <w:lvlJc w:val="left"/>
      <w:pPr>
        <w:tabs>
          <w:tab w:val="num" w:pos="2551"/>
        </w:tabs>
        <w:ind w:left="2551" w:hanging="567"/>
      </w:pPr>
      <w:rPr>
        <w:rFonts w:hint="default"/>
      </w:rPr>
    </w:lvl>
    <w:lvl w:ilvl="7">
      <w:start w:val="1"/>
      <w:numFmt w:val="lowerLetter"/>
      <w:pStyle w:val="Point3number"/>
      <w:lvlText w:val="(%8)"/>
      <w:lvlJc w:val="left"/>
      <w:pPr>
        <w:tabs>
          <w:tab w:val="num" w:pos="2551"/>
        </w:tabs>
        <w:ind w:left="2551" w:hanging="567"/>
      </w:pPr>
      <w:rPr>
        <w:rFonts w:hint="default"/>
      </w:rPr>
    </w:lvl>
    <w:lvl w:ilvl="8">
      <w:start w:val="1"/>
      <w:numFmt w:val="lowerLetter"/>
      <w:pStyle w:val="Point0letter"/>
      <w:lvlText w:val="(%9)"/>
      <w:lvlJc w:val="left"/>
      <w:pPr>
        <w:tabs>
          <w:tab w:val="num" w:pos="3118"/>
        </w:tabs>
        <w:ind w:left="3118" w:hanging="567"/>
      </w:pPr>
      <w:rPr>
        <w:rFonts w:hint="default"/>
      </w:rPr>
    </w:lvl>
  </w:abstractNum>
  <w:abstractNum w:abstractNumId="8">
    <w:nsid w:val="25D63A92"/>
    <w:multiLevelType w:val="hybridMultilevel"/>
    <w:tmpl w:val="ECD68FFE"/>
    <w:lvl w:ilvl="0" w:tplc="CFA2139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2D2D468B"/>
    <w:multiLevelType w:val="singleLevel"/>
    <w:tmpl w:val="A18042A8"/>
    <w:lvl w:ilvl="0">
      <w:start w:val="1"/>
      <w:numFmt w:val="upperLetter"/>
      <w:pStyle w:val="FooterLandscape"/>
      <w:lvlText w:val="%1."/>
      <w:lvlJc w:val="left"/>
      <w:pPr>
        <w:tabs>
          <w:tab w:val="num" w:pos="567"/>
        </w:tabs>
        <w:ind w:left="567" w:hanging="567"/>
      </w:pPr>
    </w:lvl>
  </w:abstractNum>
  <w:abstractNum w:abstractNumId="10">
    <w:nsid w:val="2DB37182"/>
    <w:multiLevelType w:val="singleLevel"/>
    <w:tmpl w:val="F612DBDC"/>
    <w:lvl w:ilvl="0">
      <w:start w:val="1"/>
      <w:numFmt w:val="lowerRoman"/>
      <w:lvlText w:val="(%1)"/>
      <w:lvlJc w:val="left"/>
      <w:pPr>
        <w:tabs>
          <w:tab w:val="num" w:pos="720"/>
        </w:tabs>
        <w:ind w:left="567" w:hanging="567"/>
      </w:pPr>
    </w:lvl>
  </w:abstractNum>
  <w:abstractNum w:abstractNumId="11">
    <w:nsid w:val="2F940514"/>
    <w:multiLevelType w:val="hybridMultilevel"/>
    <w:tmpl w:val="1F14ABBC"/>
    <w:lvl w:ilvl="0" w:tplc="CC2C634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31F66C35"/>
    <w:multiLevelType w:val="hybridMultilevel"/>
    <w:tmpl w:val="7276A0BE"/>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3">
    <w:nsid w:val="38FF44EA"/>
    <w:multiLevelType w:val="singleLevel"/>
    <w:tmpl w:val="0ADE2990"/>
    <w:lvl w:ilvl="0">
      <w:start w:val="1"/>
      <w:numFmt w:val="decimal"/>
      <w:lvlRestart w:val="0"/>
      <w:pStyle w:val="Applicationdirecte"/>
      <w:lvlText w:val="(%1)"/>
      <w:lvlJc w:val="left"/>
      <w:pPr>
        <w:tabs>
          <w:tab w:val="num" w:pos="850"/>
        </w:tabs>
        <w:ind w:left="850" w:hanging="850"/>
      </w:pPr>
    </w:lvl>
  </w:abstractNum>
  <w:abstractNum w:abstractNumId="14">
    <w:nsid w:val="394F5925"/>
    <w:multiLevelType w:val="singleLevel"/>
    <w:tmpl w:val="395C08BE"/>
    <w:lvl w:ilvl="0">
      <w:start w:val="1"/>
      <w:numFmt w:val="decimal"/>
      <w:pStyle w:val="Par-equal"/>
      <w:lvlText w:val="(%1)"/>
      <w:lvlJc w:val="left"/>
      <w:pPr>
        <w:tabs>
          <w:tab w:val="num" w:pos="567"/>
        </w:tabs>
        <w:ind w:left="567" w:hanging="567"/>
      </w:pPr>
    </w:lvl>
  </w:abstractNum>
  <w:abstractNum w:abstractNumId="15">
    <w:nsid w:val="3A5459E8"/>
    <w:multiLevelType w:val="singleLevel"/>
    <w:tmpl w:val="2188C922"/>
    <w:name w:val="0,1142392"/>
    <w:lvl w:ilvl="0">
      <w:start w:val="1"/>
      <w:numFmt w:val="bullet"/>
      <w:lvlRestart w:val="0"/>
      <w:pStyle w:val="ColumnHeading"/>
      <w:lvlText w:val="–"/>
      <w:lvlJc w:val="left"/>
      <w:pPr>
        <w:tabs>
          <w:tab w:val="num" w:pos="1417"/>
        </w:tabs>
        <w:ind w:left="1417" w:hanging="567"/>
      </w:pPr>
    </w:lvl>
  </w:abstractNum>
  <w:abstractNum w:abstractNumId="16">
    <w:nsid w:val="3AC7300A"/>
    <w:multiLevelType w:val="multilevel"/>
    <w:tmpl w:val="44D4F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DD66C9D"/>
    <w:multiLevelType w:val="singleLevel"/>
    <w:tmpl w:val="E5905DC2"/>
    <w:lvl w:ilvl="0">
      <w:start w:val="1"/>
      <w:numFmt w:val="lowerLetter"/>
      <w:lvlText w:val="(%1)"/>
      <w:lvlJc w:val="left"/>
      <w:pPr>
        <w:tabs>
          <w:tab w:val="num" w:pos="567"/>
        </w:tabs>
        <w:ind w:left="567" w:hanging="567"/>
      </w:pPr>
    </w:lvl>
  </w:abstractNum>
  <w:abstractNum w:abstractNumId="18">
    <w:nsid w:val="410F0C15"/>
    <w:multiLevelType w:val="hybridMultilevel"/>
    <w:tmpl w:val="7276A0BE"/>
    <w:lvl w:ilvl="0" w:tplc="4E5A2C06">
      <w:start w:val="1"/>
      <w:numFmt w:val="decimal"/>
      <w:lvlText w:val="%1."/>
      <w:lvlJc w:val="left"/>
      <w:pPr>
        <w:ind w:left="720" w:hanging="360"/>
      </w:pPr>
      <w:rPr>
        <w:rFonts w:cs="Times New Roman" w:hint="default"/>
      </w:rPr>
    </w:lvl>
    <w:lvl w:ilvl="1" w:tplc="26D2B7AE" w:tentative="1">
      <w:start w:val="1"/>
      <w:numFmt w:val="lowerLetter"/>
      <w:lvlText w:val="%2."/>
      <w:lvlJc w:val="left"/>
      <w:pPr>
        <w:ind w:left="1440" w:hanging="360"/>
      </w:pPr>
      <w:rPr>
        <w:rFonts w:cs="Times New Roman"/>
      </w:rPr>
    </w:lvl>
    <w:lvl w:ilvl="2" w:tplc="03BEE18C" w:tentative="1">
      <w:start w:val="1"/>
      <w:numFmt w:val="lowerRoman"/>
      <w:lvlText w:val="%3."/>
      <w:lvlJc w:val="right"/>
      <w:pPr>
        <w:ind w:left="2160" w:hanging="180"/>
      </w:pPr>
      <w:rPr>
        <w:rFonts w:cs="Times New Roman"/>
      </w:rPr>
    </w:lvl>
    <w:lvl w:ilvl="3" w:tplc="3BD27324" w:tentative="1">
      <w:start w:val="1"/>
      <w:numFmt w:val="decimal"/>
      <w:lvlText w:val="%4."/>
      <w:lvlJc w:val="left"/>
      <w:pPr>
        <w:ind w:left="2880" w:hanging="360"/>
      </w:pPr>
      <w:rPr>
        <w:rFonts w:cs="Times New Roman"/>
      </w:rPr>
    </w:lvl>
    <w:lvl w:ilvl="4" w:tplc="927C0ECE" w:tentative="1">
      <w:start w:val="1"/>
      <w:numFmt w:val="lowerLetter"/>
      <w:lvlText w:val="%5."/>
      <w:lvlJc w:val="left"/>
      <w:pPr>
        <w:ind w:left="3600" w:hanging="360"/>
      </w:pPr>
      <w:rPr>
        <w:rFonts w:cs="Times New Roman"/>
      </w:rPr>
    </w:lvl>
    <w:lvl w:ilvl="5" w:tplc="6D0CD750" w:tentative="1">
      <w:start w:val="1"/>
      <w:numFmt w:val="lowerRoman"/>
      <w:lvlText w:val="%6."/>
      <w:lvlJc w:val="right"/>
      <w:pPr>
        <w:ind w:left="4320" w:hanging="180"/>
      </w:pPr>
      <w:rPr>
        <w:rFonts w:cs="Times New Roman"/>
      </w:rPr>
    </w:lvl>
    <w:lvl w:ilvl="6" w:tplc="9C56258E" w:tentative="1">
      <w:start w:val="1"/>
      <w:numFmt w:val="decimal"/>
      <w:lvlText w:val="%7."/>
      <w:lvlJc w:val="left"/>
      <w:pPr>
        <w:ind w:left="5040" w:hanging="360"/>
      </w:pPr>
      <w:rPr>
        <w:rFonts w:cs="Times New Roman"/>
      </w:rPr>
    </w:lvl>
    <w:lvl w:ilvl="7" w:tplc="3C808EF6" w:tentative="1">
      <w:start w:val="1"/>
      <w:numFmt w:val="lowerLetter"/>
      <w:lvlText w:val="%8."/>
      <w:lvlJc w:val="left"/>
      <w:pPr>
        <w:ind w:left="5760" w:hanging="360"/>
      </w:pPr>
      <w:rPr>
        <w:rFonts w:cs="Times New Roman"/>
      </w:rPr>
    </w:lvl>
    <w:lvl w:ilvl="8" w:tplc="05AAB7E4" w:tentative="1">
      <w:start w:val="1"/>
      <w:numFmt w:val="lowerRoman"/>
      <w:lvlText w:val="%9."/>
      <w:lvlJc w:val="right"/>
      <w:pPr>
        <w:ind w:left="6480" w:hanging="180"/>
      </w:pPr>
      <w:rPr>
        <w:rFonts w:cs="Times New Roman"/>
      </w:rPr>
    </w:lvl>
  </w:abstractNum>
  <w:abstractNum w:abstractNumId="19">
    <w:nsid w:val="42B856DF"/>
    <w:multiLevelType w:val="hybridMultilevel"/>
    <w:tmpl w:val="8D240712"/>
    <w:lvl w:ilvl="0" w:tplc="2E0AC3F8">
      <w:numFmt w:val="bullet"/>
      <w:lvlText w:val="-"/>
      <w:lvlJc w:val="left"/>
      <w:pPr>
        <w:ind w:left="420" w:hanging="360"/>
      </w:pPr>
      <w:rPr>
        <w:rFonts w:ascii="Times New Roman" w:eastAsia="Times New Roman" w:hAnsi="Times New Roman" w:cs="Times New Roman" w:hint="default"/>
      </w:rPr>
    </w:lvl>
    <w:lvl w:ilvl="1" w:tplc="04100003" w:tentative="1">
      <w:start w:val="1"/>
      <w:numFmt w:val="bullet"/>
      <w:lvlText w:val="o"/>
      <w:lvlJc w:val="left"/>
      <w:pPr>
        <w:ind w:left="1140" w:hanging="360"/>
      </w:pPr>
      <w:rPr>
        <w:rFonts w:ascii="Courier New" w:hAnsi="Courier New" w:cs="Courier New" w:hint="default"/>
      </w:rPr>
    </w:lvl>
    <w:lvl w:ilvl="2" w:tplc="04100005" w:tentative="1">
      <w:start w:val="1"/>
      <w:numFmt w:val="bullet"/>
      <w:lvlText w:val=""/>
      <w:lvlJc w:val="left"/>
      <w:pPr>
        <w:ind w:left="1860" w:hanging="360"/>
      </w:pPr>
      <w:rPr>
        <w:rFonts w:ascii="Wingdings" w:hAnsi="Wingdings" w:hint="default"/>
      </w:rPr>
    </w:lvl>
    <w:lvl w:ilvl="3" w:tplc="04100001" w:tentative="1">
      <w:start w:val="1"/>
      <w:numFmt w:val="bullet"/>
      <w:lvlText w:val=""/>
      <w:lvlJc w:val="left"/>
      <w:pPr>
        <w:ind w:left="2580" w:hanging="360"/>
      </w:pPr>
      <w:rPr>
        <w:rFonts w:ascii="Symbol" w:hAnsi="Symbol" w:hint="default"/>
      </w:rPr>
    </w:lvl>
    <w:lvl w:ilvl="4" w:tplc="04100003" w:tentative="1">
      <w:start w:val="1"/>
      <w:numFmt w:val="bullet"/>
      <w:lvlText w:val="o"/>
      <w:lvlJc w:val="left"/>
      <w:pPr>
        <w:ind w:left="3300" w:hanging="360"/>
      </w:pPr>
      <w:rPr>
        <w:rFonts w:ascii="Courier New" w:hAnsi="Courier New" w:cs="Courier New" w:hint="default"/>
      </w:rPr>
    </w:lvl>
    <w:lvl w:ilvl="5" w:tplc="04100005" w:tentative="1">
      <w:start w:val="1"/>
      <w:numFmt w:val="bullet"/>
      <w:lvlText w:val=""/>
      <w:lvlJc w:val="left"/>
      <w:pPr>
        <w:ind w:left="4020" w:hanging="360"/>
      </w:pPr>
      <w:rPr>
        <w:rFonts w:ascii="Wingdings" w:hAnsi="Wingdings" w:hint="default"/>
      </w:rPr>
    </w:lvl>
    <w:lvl w:ilvl="6" w:tplc="04100001" w:tentative="1">
      <w:start w:val="1"/>
      <w:numFmt w:val="bullet"/>
      <w:lvlText w:val=""/>
      <w:lvlJc w:val="left"/>
      <w:pPr>
        <w:ind w:left="4740" w:hanging="360"/>
      </w:pPr>
      <w:rPr>
        <w:rFonts w:ascii="Symbol" w:hAnsi="Symbol" w:hint="default"/>
      </w:rPr>
    </w:lvl>
    <w:lvl w:ilvl="7" w:tplc="04100003" w:tentative="1">
      <w:start w:val="1"/>
      <w:numFmt w:val="bullet"/>
      <w:lvlText w:val="o"/>
      <w:lvlJc w:val="left"/>
      <w:pPr>
        <w:ind w:left="5460" w:hanging="360"/>
      </w:pPr>
      <w:rPr>
        <w:rFonts w:ascii="Courier New" w:hAnsi="Courier New" w:cs="Courier New" w:hint="default"/>
      </w:rPr>
    </w:lvl>
    <w:lvl w:ilvl="8" w:tplc="04100005" w:tentative="1">
      <w:start w:val="1"/>
      <w:numFmt w:val="bullet"/>
      <w:lvlText w:val=""/>
      <w:lvlJc w:val="left"/>
      <w:pPr>
        <w:ind w:left="6180" w:hanging="360"/>
      </w:pPr>
      <w:rPr>
        <w:rFonts w:ascii="Wingdings" w:hAnsi="Wingdings" w:hint="default"/>
      </w:rPr>
    </w:lvl>
  </w:abstractNum>
  <w:abstractNum w:abstractNumId="20">
    <w:nsid w:val="43333E65"/>
    <w:multiLevelType w:val="hybridMultilevel"/>
    <w:tmpl w:val="C812DAA4"/>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21">
    <w:nsid w:val="475E35F8"/>
    <w:multiLevelType w:val="hybridMultilevel"/>
    <w:tmpl w:val="7276A0BE"/>
    <w:lvl w:ilvl="0" w:tplc="265E3B66">
      <w:start w:val="1"/>
      <w:numFmt w:val="decimal"/>
      <w:lvlText w:val="%1."/>
      <w:lvlJc w:val="left"/>
      <w:pPr>
        <w:ind w:left="720" w:hanging="360"/>
      </w:pPr>
      <w:rPr>
        <w:rFonts w:cs="Times New Roman" w:hint="default"/>
      </w:rPr>
    </w:lvl>
    <w:lvl w:ilvl="1" w:tplc="04100003" w:tentative="1">
      <w:start w:val="1"/>
      <w:numFmt w:val="lowerLetter"/>
      <w:lvlText w:val="%2."/>
      <w:lvlJc w:val="left"/>
      <w:pPr>
        <w:ind w:left="1440" w:hanging="360"/>
      </w:pPr>
      <w:rPr>
        <w:rFonts w:cs="Times New Roman"/>
      </w:rPr>
    </w:lvl>
    <w:lvl w:ilvl="2" w:tplc="04100005" w:tentative="1">
      <w:start w:val="1"/>
      <w:numFmt w:val="lowerRoman"/>
      <w:lvlText w:val="%3."/>
      <w:lvlJc w:val="right"/>
      <w:pPr>
        <w:ind w:left="2160" w:hanging="180"/>
      </w:pPr>
      <w:rPr>
        <w:rFonts w:cs="Times New Roman"/>
      </w:rPr>
    </w:lvl>
    <w:lvl w:ilvl="3" w:tplc="04100001" w:tentative="1">
      <w:start w:val="1"/>
      <w:numFmt w:val="decimal"/>
      <w:lvlText w:val="%4."/>
      <w:lvlJc w:val="left"/>
      <w:pPr>
        <w:ind w:left="2880" w:hanging="360"/>
      </w:pPr>
      <w:rPr>
        <w:rFonts w:cs="Times New Roman"/>
      </w:rPr>
    </w:lvl>
    <w:lvl w:ilvl="4" w:tplc="04100003" w:tentative="1">
      <w:start w:val="1"/>
      <w:numFmt w:val="lowerLetter"/>
      <w:lvlText w:val="%5."/>
      <w:lvlJc w:val="left"/>
      <w:pPr>
        <w:ind w:left="3600" w:hanging="360"/>
      </w:pPr>
      <w:rPr>
        <w:rFonts w:cs="Times New Roman"/>
      </w:rPr>
    </w:lvl>
    <w:lvl w:ilvl="5" w:tplc="04100005" w:tentative="1">
      <w:start w:val="1"/>
      <w:numFmt w:val="lowerRoman"/>
      <w:lvlText w:val="%6."/>
      <w:lvlJc w:val="right"/>
      <w:pPr>
        <w:ind w:left="4320" w:hanging="180"/>
      </w:pPr>
      <w:rPr>
        <w:rFonts w:cs="Times New Roman"/>
      </w:rPr>
    </w:lvl>
    <w:lvl w:ilvl="6" w:tplc="04100001" w:tentative="1">
      <w:start w:val="1"/>
      <w:numFmt w:val="decimal"/>
      <w:lvlText w:val="%7."/>
      <w:lvlJc w:val="left"/>
      <w:pPr>
        <w:ind w:left="5040" w:hanging="360"/>
      </w:pPr>
      <w:rPr>
        <w:rFonts w:cs="Times New Roman"/>
      </w:rPr>
    </w:lvl>
    <w:lvl w:ilvl="7" w:tplc="04100003" w:tentative="1">
      <w:start w:val="1"/>
      <w:numFmt w:val="lowerLetter"/>
      <w:lvlText w:val="%8."/>
      <w:lvlJc w:val="left"/>
      <w:pPr>
        <w:ind w:left="5760" w:hanging="360"/>
      </w:pPr>
      <w:rPr>
        <w:rFonts w:cs="Times New Roman"/>
      </w:rPr>
    </w:lvl>
    <w:lvl w:ilvl="8" w:tplc="04100005" w:tentative="1">
      <w:start w:val="1"/>
      <w:numFmt w:val="lowerRoman"/>
      <w:lvlText w:val="%9."/>
      <w:lvlJc w:val="right"/>
      <w:pPr>
        <w:ind w:left="6480" w:hanging="180"/>
      </w:pPr>
      <w:rPr>
        <w:rFonts w:cs="Times New Roman"/>
      </w:rPr>
    </w:lvl>
  </w:abstractNum>
  <w:abstractNum w:abstractNumId="22">
    <w:nsid w:val="4C1B7875"/>
    <w:multiLevelType w:val="hybridMultilevel"/>
    <w:tmpl w:val="F7505580"/>
    <w:lvl w:ilvl="0" w:tplc="CC2C634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4DB444D2"/>
    <w:multiLevelType w:val="hybridMultilevel"/>
    <w:tmpl w:val="BC3259EC"/>
    <w:lvl w:ilvl="0" w:tplc="5B8C7894">
      <w:start w:val="1"/>
      <w:numFmt w:val="lowerLetter"/>
      <w:lvlText w:val="%1."/>
      <w:lvlJc w:val="left"/>
      <w:pPr>
        <w:tabs>
          <w:tab w:val="num" w:pos="1990"/>
        </w:tabs>
        <w:ind w:left="1990" w:hanging="360"/>
      </w:pPr>
      <w:rPr>
        <w:rFonts w:cs="Times New Roman"/>
      </w:rPr>
    </w:lvl>
    <w:lvl w:ilvl="1" w:tplc="6C706DFE">
      <w:start w:val="1"/>
      <w:numFmt w:val="decimal"/>
      <w:lvlText w:val="%2."/>
      <w:lvlJc w:val="left"/>
      <w:pPr>
        <w:tabs>
          <w:tab w:val="num" w:pos="1440"/>
        </w:tabs>
        <w:ind w:left="1440" w:hanging="360"/>
      </w:pPr>
      <w:rPr>
        <w:rFonts w:cs="Times New Roman"/>
      </w:rPr>
    </w:lvl>
    <w:lvl w:ilvl="2" w:tplc="0CFA589A">
      <w:start w:val="1"/>
      <w:numFmt w:val="decimal"/>
      <w:lvlText w:val="%3."/>
      <w:lvlJc w:val="left"/>
      <w:pPr>
        <w:tabs>
          <w:tab w:val="num" w:pos="2160"/>
        </w:tabs>
        <w:ind w:left="2160" w:hanging="360"/>
      </w:pPr>
      <w:rPr>
        <w:rFonts w:cs="Times New Roman"/>
      </w:rPr>
    </w:lvl>
    <w:lvl w:ilvl="3" w:tplc="89D408C0">
      <w:start w:val="1"/>
      <w:numFmt w:val="decimal"/>
      <w:lvlText w:val="%4."/>
      <w:lvlJc w:val="left"/>
      <w:pPr>
        <w:tabs>
          <w:tab w:val="num" w:pos="2880"/>
        </w:tabs>
        <w:ind w:left="2880" w:hanging="360"/>
      </w:pPr>
      <w:rPr>
        <w:rFonts w:cs="Times New Roman"/>
      </w:rPr>
    </w:lvl>
    <w:lvl w:ilvl="4" w:tplc="332C71DA">
      <w:start w:val="1"/>
      <w:numFmt w:val="decimal"/>
      <w:lvlText w:val="%5."/>
      <w:lvlJc w:val="left"/>
      <w:pPr>
        <w:tabs>
          <w:tab w:val="num" w:pos="3600"/>
        </w:tabs>
        <w:ind w:left="3600" w:hanging="360"/>
      </w:pPr>
      <w:rPr>
        <w:rFonts w:cs="Times New Roman"/>
      </w:rPr>
    </w:lvl>
    <w:lvl w:ilvl="5" w:tplc="493A854C">
      <w:start w:val="1"/>
      <w:numFmt w:val="decimal"/>
      <w:lvlText w:val="%6."/>
      <w:lvlJc w:val="left"/>
      <w:pPr>
        <w:tabs>
          <w:tab w:val="num" w:pos="4320"/>
        </w:tabs>
        <w:ind w:left="4320" w:hanging="360"/>
      </w:pPr>
      <w:rPr>
        <w:rFonts w:cs="Times New Roman"/>
      </w:rPr>
    </w:lvl>
    <w:lvl w:ilvl="6" w:tplc="45DC5CAC">
      <w:start w:val="1"/>
      <w:numFmt w:val="decimal"/>
      <w:lvlText w:val="%7."/>
      <w:lvlJc w:val="left"/>
      <w:pPr>
        <w:tabs>
          <w:tab w:val="num" w:pos="5040"/>
        </w:tabs>
        <w:ind w:left="5040" w:hanging="360"/>
      </w:pPr>
      <w:rPr>
        <w:rFonts w:cs="Times New Roman"/>
      </w:rPr>
    </w:lvl>
    <w:lvl w:ilvl="7" w:tplc="8F9839D2">
      <w:start w:val="1"/>
      <w:numFmt w:val="decimal"/>
      <w:lvlText w:val="%8."/>
      <w:lvlJc w:val="left"/>
      <w:pPr>
        <w:tabs>
          <w:tab w:val="num" w:pos="5760"/>
        </w:tabs>
        <w:ind w:left="5760" w:hanging="360"/>
      </w:pPr>
      <w:rPr>
        <w:rFonts w:cs="Times New Roman"/>
      </w:rPr>
    </w:lvl>
    <w:lvl w:ilvl="8" w:tplc="8EB88CE8">
      <w:start w:val="1"/>
      <w:numFmt w:val="decimal"/>
      <w:lvlText w:val="%9."/>
      <w:lvlJc w:val="left"/>
      <w:pPr>
        <w:tabs>
          <w:tab w:val="num" w:pos="6480"/>
        </w:tabs>
        <w:ind w:left="6480" w:hanging="360"/>
      </w:pPr>
      <w:rPr>
        <w:rFonts w:cs="Times New Roman"/>
      </w:rPr>
    </w:lvl>
  </w:abstractNum>
  <w:abstractNum w:abstractNumId="24">
    <w:nsid w:val="53215032"/>
    <w:multiLevelType w:val="hybridMultilevel"/>
    <w:tmpl w:val="7276A0BE"/>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5">
    <w:nsid w:val="56F70037"/>
    <w:multiLevelType w:val="hybridMultilevel"/>
    <w:tmpl w:val="7276A0BE"/>
    <w:lvl w:ilvl="0" w:tplc="04100019">
      <w:start w:val="1"/>
      <w:numFmt w:val="decimal"/>
      <w:lvlText w:val="%1."/>
      <w:lvlJc w:val="left"/>
      <w:pPr>
        <w:ind w:left="720" w:hanging="360"/>
      </w:pPr>
      <w:rPr>
        <w:rFonts w:cs="Times New Roman" w:hint="default"/>
      </w:rPr>
    </w:lvl>
    <w:lvl w:ilvl="1" w:tplc="04100003" w:tentative="1">
      <w:start w:val="1"/>
      <w:numFmt w:val="lowerLetter"/>
      <w:lvlText w:val="%2."/>
      <w:lvlJc w:val="left"/>
      <w:pPr>
        <w:ind w:left="1440" w:hanging="360"/>
      </w:pPr>
      <w:rPr>
        <w:rFonts w:cs="Times New Roman"/>
      </w:rPr>
    </w:lvl>
    <w:lvl w:ilvl="2" w:tplc="04100005" w:tentative="1">
      <w:start w:val="1"/>
      <w:numFmt w:val="lowerRoman"/>
      <w:lvlText w:val="%3."/>
      <w:lvlJc w:val="right"/>
      <w:pPr>
        <w:ind w:left="2160" w:hanging="180"/>
      </w:pPr>
      <w:rPr>
        <w:rFonts w:cs="Times New Roman"/>
      </w:rPr>
    </w:lvl>
    <w:lvl w:ilvl="3" w:tplc="04100001" w:tentative="1">
      <w:start w:val="1"/>
      <w:numFmt w:val="decimal"/>
      <w:lvlText w:val="%4."/>
      <w:lvlJc w:val="left"/>
      <w:pPr>
        <w:ind w:left="2880" w:hanging="360"/>
      </w:pPr>
      <w:rPr>
        <w:rFonts w:cs="Times New Roman"/>
      </w:rPr>
    </w:lvl>
    <w:lvl w:ilvl="4" w:tplc="04100003" w:tentative="1">
      <w:start w:val="1"/>
      <w:numFmt w:val="lowerLetter"/>
      <w:lvlText w:val="%5."/>
      <w:lvlJc w:val="left"/>
      <w:pPr>
        <w:ind w:left="3600" w:hanging="360"/>
      </w:pPr>
      <w:rPr>
        <w:rFonts w:cs="Times New Roman"/>
      </w:rPr>
    </w:lvl>
    <w:lvl w:ilvl="5" w:tplc="04100005" w:tentative="1">
      <w:start w:val="1"/>
      <w:numFmt w:val="lowerRoman"/>
      <w:lvlText w:val="%6."/>
      <w:lvlJc w:val="right"/>
      <w:pPr>
        <w:ind w:left="4320" w:hanging="180"/>
      </w:pPr>
      <w:rPr>
        <w:rFonts w:cs="Times New Roman"/>
      </w:rPr>
    </w:lvl>
    <w:lvl w:ilvl="6" w:tplc="04100001" w:tentative="1">
      <w:start w:val="1"/>
      <w:numFmt w:val="decimal"/>
      <w:lvlText w:val="%7."/>
      <w:lvlJc w:val="left"/>
      <w:pPr>
        <w:ind w:left="5040" w:hanging="360"/>
      </w:pPr>
      <w:rPr>
        <w:rFonts w:cs="Times New Roman"/>
      </w:rPr>
    </w:lvl>
    <w:lvl w:ilvl="7" w:tplc="04100003" w:tentative="1">
      <w:start w:val="1"/>
      <w:numFmt w:val="lowerLetter"/>
      <w:lvlText w:val="%8."/>
      <w:lvlJc w:val="left"/>
      <w:pPr>
        <w:ind w:left="5760" w:hanging="360"/>
      </w:pPr>
      <w:rPr>
        <w:rFonts w:cs="Times New Roman"/>
      </w:rPr>
    </w:lvl>
    <w:lvl w:ilvl="8" w:tplc="04100005" w:tentative="1">
      <w:start w:val="1"/>
      <w:numFmt w:val="lowerRoman"/>
      <w:lvlText w:val="%9."/>
      <w:lvlJc w:val="right"/>
      <w:pPr>
        <w:ind w:left="6480" w:hanging="180"/>
      </w:pPr>
      <w:rPr>
        <w:rFonts w:cs="Times New Roman"/>
      </w:rPr>
    </w:lvl>
  </w:abstractNum>
  <w:abstractNum w:abstractNumId="26">
    <w:nsid w:val="574C34E7"/>
    <w:multiLevelType w:val="hybridMultilevel"/>
    <w:tmpl w:val="5D74ABD8"/>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27">
    <w:nsid w:val="578A197F"/>
    <w:multiLevelType w:val="multilevel"/>
    <w:tmpl w:val="4ABC76CA"/>
    <w:name w:val="0,1525646"/>
    <w:lvl w:ilvl="0">
      <w:start w:val="1"/>
      <w:numFmt w:val="decimal"/>
      <w:lvlRestart w:val="0"/>
      <w:pStyle w:val="Text1"/>
      <w:lvlText w:val="%1."/>
      <w:lvlJc w:val="left"/>
      <w:pPr>
        <w:tabs>
          <w:tab w:val="num" w:pos="850"/>
        </w:tabs>
        <w:ind w:left="850" w:hanging="850"/>
      </w:pPr>
      <w:rPr>
        <w:rFonts w:hint="default"/>
      </w:rPr>
    </w:lvl>
    <w:lvl w:ilvl="1">
      <w:start w:val="1"/>
      <w:numFmt w:val="decimal"/>
      <w:pStyle w:val="Point2"/>
      <w:lvlText w:val="%1.%2."/>
      <w:lvlJc w:val="left"/>
      <w:pPr>
        <w:tabs>
          <w:tab w:val="num" w:pos="850"/>
        </w:tabs>
        <w:ind w:left="850" w:hanging="850"/>
      </w:pPr>
      <w:rPr>
        <w:rFonts w:hint="default"/>
      </w:rPr>
    </w:lvl>
    <w:lvl w:ilvl="2">
      <w:start w:val="1"/>
      <w:numFmt w:val="decimal"/>
      <w:pStyle w:val="Tiret1"/>
      <w:lvlText w:val="%1.%2.%3."/>
      <w:lvlJc w:val="left"/>
      <w:pPr>
        <w:tabs>
          <w:tab w:val="num" w:pos="850"/>
        </w:tabs>
        <w:ind w:left="850" w:hanging="850"/>
      </w:pPr>
      <w:rPr>
        <w:rFonts w:hint="default"/>
      </w:rPr>
    </w:lvl>
    <w:lvl w:ilvl="3">
      <w:start w:val="1"/>
      <w:numFmt w:val="decimal"/>
      <w:pStyle w:val="Tiret2"/>
      <w:lvlText w:val="%1.%2.%3.%4."/>
      <w:lvlJc w:val="left"/>
      <w:pPr>
        <w:tabs>
          <w:tab w:val="num" w:pos="850"/>
        </w:tabs>
        <w:ind w:left="850" w:hanging="85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5D750F12"/>
    <w:multiLevelType w:val="hybridMultilevel"/>
    <w:tmpl w:val="94F6507C"/>
    <w:lvl w:ilvl="0" w:tplc="97A2C5A2">
      <w:numFmt w:val="bullet"/>
      <w:lvlText w:val=""/>
      <w:lvlJc w:val="left"/>
      <w:pPr>
        <w:ind w:left="1060" w:hanging="700"/>
      </w:pPr>
      <w:rPr>
        <w:rFonts w:ascii="Symbol" w:eastAsia="Calibri"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62970F71"/>
    <w:multiLevelType w:val="singleLevel"/>
    <w:tmpl w:val="5AFA8C72"/>
    <w:name w:val="0,9251307"/>
    <w:lvl w:ilvl="0">
      <w:start w:val="1"/>
      <w:numFmt w:val="bullet"/>
      <w:lvlRestart w:val="0"/>
      <w:pStyle w:val="AMNumberTabs"/>
      <w:lvlText w:val="–"/>
      <w:lvlJc w:val="left"/>
      <w:pPr>
        <w:tabs>
          <w:tab w:val="num" w:pos="1984"/>
        </w:tabs>
        <w:ind w:left="1984" w:hanging="567"/>
      </w:pPr>
    </w:lvl>
  </w:abstractNum>
  <w:abstractNum w:abstractNumId="30">
    <w:nsid w:val="64DB753D"/>
    <w:multiLevelType w:val="hybridMultilevel"/>
    <w:tmpl w:val="F30E2222"/>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31">
    <w:nsid w:val="6A0C14F4"/>
    <w:multiLevelType w:val="hybridMultilevel"/>
    <w:tmpl w:val="E7FC47D2"/>
    <w:lvl w:ilvl="0" w:tplc="265E3B66">
      <w:numFmt w:val="bullet"/>
      <w:lvlText w:val="-"/>
      <w:lvlJc w:val="left"/>
      <w:pPr>
        <w:tabs>
          <w:tab w:val="num" w:pos="720"/>
        </w:tabs>
        <w:ind w:left="720" w:hanging="360"/>
      </w:pPr>
      <w:rPr>
        <w:rFonts w:ascii="Times New Roman" w:eastAsia="Times New Roman" w:hAnsi="Times New Roman" w:hint="default"/>
      </w:rPr>
    </w:lvl>
    <w:lvl w:ilvl="1" w:tplc="04100003">
      <w:start w:val="1"/>
      <w:numFmt w:val="bullet"/>
      <w:lvlText w:val="-"/>
      <w:lvlJc w:val="left"/>
      <w:pPr>
        <w:tabs>
          <w:tab w:val="num" w:pos="1440"/>
        </w:tabs>
        <w:ind w:left="1440" w:hanging="360"/>
      </w:pPr>
      <w:rPr>
        <w:rFonts w:ascii="Times New Roman" w:hAnsi="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nsid w:val="6E4E71E4"/>
    <w:multiLevelType w:val="singleLevel"/>
    <w:tmpl w:val="21145626"/>
    <w:lvl w:ilvl="0">
      <w:start w:val="1"/>
      <w:numFmt w:val="decimal"/>
      <w:pStyle w:val="Sommario1"/>
      <w:lvlText w:val="%1."/>
      <w:lvlJc w:val="left"/>
      <w:pPr>
        <w:tabs>
          <w:tab w:val="num" w:pos="567"/>
        </w:tabs>
        <w:ind w:left="567" w:hanging="567"/>
      </w:pPr>
    </w:lvl>
  </w:abstractNum>
  <w:abstractNum w:abstractNumId="33">
    <w:nsid w:val="77FD67BA"/>
    <w:multiLevelType w:val="hybridMultilevel"/>
    <w:tmpl w:val="4E6E6788"/>
    <w:lvl w:ilvl="0" w:tplc="265E3B66">
      <w:start w:val="1"/>
      <w:numFmt w:val="bullet"/>
      <w:lvlText w:val="-"/>
      <w:lvlJc w:val="left"/>
      <w:pPr>
        <w:tabs>
          <w:tab w:val="num" w:pos="1800"/>
        </w:tabs>
        <w:ind w:left="1800" w:hanging="360"/>
      </w:pPr>
      <w:rPr>
        <w:rFonts w:ascii="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4"/>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24"/>
  </w:num>
  <w:num w:numId="6">
    <w:abstractNumId w:val="0"/>
  </w:num>
  <w:num w:numId="7">
    <w:abstractNumId w:val="1"/>
  </w:num>
  <w:num w:numId="8">
    <w:abstractNumId w:val="31"/>
  </w:num>
  <w:num w:numId="9">
    <w:abstractNumId w:val="26"/>
  </w:num>
  <w:num w:numId="10">
    <w:abstractNumId w:val="33"/>
  </w:num>
  <w:num w:numId="11">
    <w:abstractNumId w:val="20"/>
  </w:num>
  <w:num w:numId="12">
    <w:abstractNumId w:val="3"/>
  </w:num>
  <w:num w:numId="13">
    <w:abstractNumId w:val="16"/>
  </w:num>
  <w:num w:numId="14">
    <w:abstractNumId w:val="25"/>
  </w:num>
  <w:num w:numId="15">
    <w:abstractNumId w:val="30"/>
  </w:num>
  <w:num w:numId="16">
    <w:abstractNumId w:val="21"/>
  </w:num>
  <w:num w:numId="17">
    <w:abstractNumId w:val="10"/>
  </w:num>
  <w:num w:numId="18">
    <w:abstractNumId w:val="17"/>
  </w:num>
  <w:num w:numId="19">
    <w:abstractNumId w:val="5"/>
  </w:num>
  <w:num w:numId="20">
    <w:abstractNumId w:val="14"/>
  </w:num>
  <w:num w:numId="21">
    <w:abstractNumId w:val="32"/>
  </w:num>
  <w:num w:numId="22">
    <w:abstractNumId w:val="9"/>
  </w:num>
  <w:num w:numId="23">
    <w:abstractNumId w:val="2"/>
  </w:num>
  <w:num w:numId="24">
    <w:abstractNumId w:val="6"/>
  </w:num>
  <w:num w:numId="25">
    <w:abstractNumId w:val="15"/>
  </w:num>
  <w:num w:numId="26">
    <w:abstractNumId w:val="29"/>
  </w:num>
  <w:num w:numId="27">
    <w:abstractNumId w:val="27"/>
  </w:num>
  <w:num w:numId="28">
    <w:abstractNumId w:val="7"/>
  </w:num>
  <w:num w:numId="29">
    <w:abstractNumId w:val="13"/>
  </w:num>
  <w:num w:numId="30">
    <w:abstractNumId w:val="19"/>
  </w:num>
  <w:num w:numId="31">
    <w:abstractNumId w:val="8"/>
  </w:num>
  <w:num w:numId="32">
    <w:abstractNumId w:val="11"/>
  </w:num>
  <w:num w:numId="33">
    <w:abstractNumId w:val="22"/>
  </w:num>
  <w:num w:numId="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121A"/>
    <w:rsid w:val="000022AA"/>
    <w:rsid w:val="000123A5"/>
    <w:rsid w:val="00012BBE"/>
    <w:rsid w:val="000163F8"/>
    <w:rsid w:val="0002221D"/>
    <w:rsid w:val="00023E8E"/>
    <w:rsid w:val="0003146B"/>
    <w:rsid w:val="00032F53"/>
    <w:rsid w:val="000370F8"/>
    <w:rsid w:val="00040DFC"/>
    <w:rsid w:val="000436FD"/>
    <w:rsid w:val="000522B0"/>
    <w:rsid w:val="00057896"/>
    <w:rsid w:val="00071771"/>
    <w:rsid w:val="00074CA6"/>
    <w:rsid w:val="00074D48"/>
    <w:rsid w:val="0007701F"/>
    <w:rsid w:val="000846DB"/>
    <w:rsid w:val="00086CD5"/>
    <w:rsid w:val="00086E98"/>
    <w:rsid w:val="00090D95"/>
    <w:rsid w:val="00093F84"/>
    <w:rsid w:val="00097853"/>
    <w:rsid w:val="000A0060"/>
    <w:rsid w:val="000A65CE"/>
    <w:rsid w:val="000B121A"/>
    <w:rsid w:val="000B1B21"/>
    <w:rsid w:val="000B313A"/>
    <w:rsid w:val="000B4516"/>
    <w:rsid w:val="000B6B87"/>
    <w:rsid w:val="000B6BF8"/>
    <w:rsid w:val="000C07EA"/>
    <w:rsid w:val="000C107F"/>
    <w:rsid w:val="000C6816"/>
    <w:rsid w:val="000D0A10"/>
    <w:rsid w:val="000D1072"/>
    <w:rsid w:val="000D3D11"/>
    <w:rsid w:val="000E299B"/>
    <w:rsid w:val="000E4BD7"/>
    <w:rsid w:val="000E4DB6"/>
    <w:rsid w:val="000E6263"/>
    <w:rsid w:val="000E6FFC"/>
    <w:rsid w:val="001020C1"/>
    <w:rsid w:val="00102CD9"/>
    <w:rsid w:val="001058B4"/>
    <w:rsid w:val="00115762"/>
    <w:rsid w:val="00115B60"/>
    <w:rsid w:val="00121FCB"/>
    <w:rsid w:val="0012745F"/>
    <w:rsid w:val="00127483"/>
    <w:rsid w:val="001349BB"/>
    <w:rsid w:val="00135272"/>
    <w:rsid w:val="0013534D"/>
    <w:rsid w:val="00136239"/>
    <w:rsid w:val="001362BF"/>
    <w:rsid w:val="001418FC"/>
    <w:rsid w:val="00141C4E"/>
    <w:rsid w:val="00143612"/>
    <w:rsid w:val="00144FA5"/>
    <w:rsid w:val="00145664"/>
    <w:rsid w:val="00152B23"/>
    <w:rsid w:val="00160188"/>
    <w:rsid w:val="00160ECD"/>
    <w:rsid w:val="00163B69"/>
    <w:rsid w:val="00165011"/>
    <w:rsid w:val="001671E2"/>
    <w:rsid w:val="00167C53"/>
    <w:rsid w:val="0017066C"/>
    <w:rsid w:val="00177C96"/>
    <w:rsid w:val="001852CC"/>
    <w:rsid w:val="001853AE"/>
    <w:rsid w:val="00192E52"/>
    <w:rsid w:val="001970AC"/>
    <w:rsid w:val="001A179F"/>
    <w:rsid w:val="001A27DA"/>
    <w:rsid w:val="001A5FA1"/>
    <w:rsid w:val="001A6BA5"/>
    <w:rsid w:val="001A6F76"/>
    <w:rsid w:val="001B1552"/>
    <w:rsid w:val="001B31B9"/>
    <w:rsid w:val="001B713D"/>
    <w:rsid w:val="001B7D6D"/>
    <w:rsid w:val="001B7FB6"/>
    <w:rsid w:val="001C193B"/>
    <w:rsid w:val="001C6C63"/>
    <w:rsid w:val="001C7782"/>
    <w:rsid w:val="001D4B60"/>
    <w:rsid w:val="001D635F"/>
    <w:rsid w:val="001D6AAE"/>
    <w:rsid w:val="001D7865"/>
    <w:rsid w:val="001E4093"/>
    <w:rsid w:val="001E4F80"/>
    <w:rsid w:val="001E53C9"/>
    <w:rsid w:val="001E5746"/>
    <w:rsid w:val="001F5AD2"/>
    <w:rsid w:val="00207724"/>
    <w:rsid w:val="00214545"/>
    <w:rsid w:val="00220FE7"/>
    <w:rsid w:val="00221C5A"/>
    <w:rsid w:val="002234F7"/>
    <w:rsid w:val="00224097"/>
    <w:rsid w:val="002274ED"/>
    <w:rsid w:val="00227DF1"/>
    <w:rsid w:val="002317EC"/>
    <w:rsid w:val="00233DEB"/>
    <w:rsid w:val="00234F16"/>
    <w:rsid w:val="0023500A"/>
    <w:rsid w:val="00240A86"/>
    <w:rsid w:val="00241E61"/>
    <w:rsid w:val="002507F7"/>
    <w:rsid w:val="002602FC"/>
    <w:rsid w:val="00261413"/>
    <w:rsid w:val="0026190B"/>
    <w:rsid w:val="002646DE"/>
    <w:rsid w:val="00270F5B"/>
    <w:rsid w:val="00271B3B"/>
    <w:rsid w:val="00282D58"/>
    <w:rsid w:val="002835AB"/>
    <w:rsid w:val="00283EDF"/>
    <w:rsid w:val="00287E12"/>
    <w:rsid w:val="0029084C"/>
    <w:rsid w:val="002929FE"/>
    <w:rsid w:val="0029482E"/>
    <w:rsid w:val="002960D0"/>
    <w:rsid w:val="002A2CCB"/>
    <w:rsid w:val="002A3E6F"/>
    <w:rsid w:val="002A77E5"/>
    <w:rsid w:val="002B05E4"/>
    <w:rsid w:val="002B39B5"/>
    <w:rsid w:val="002B450A"/>
    <w:rsid w:val="002B5F8D"/>
    <w:rsid w:val="002B5FEA"/>
    <w:rsid w:val="002B6180"/>
    <w:rsid w:val="002B64BA"/>
    <w:rsid w:val="002B7B9E"/>
    <w:rsid w:val="002C3441"/>
    <w:rsid w:val="002D1C92"/>
    <w:rsid w:val="002E0405"/>
    <w:rsid w:val="002E2F9A"/>
    <w:rsid w:val="002E7C59"/>
    <w:rsid w:val="002F2595"/>
    <w:rsid w:val="002F4494"/>
    <w:rsid w:val="002F565B"/>
    <w:rsid w:val="002F7790"/>
    <w:rsid w:val="00300754"/>
    <w:rsid w:val="003009B0"/>
    <w:rsid w:val="003067E1"/>
    <w:rsid w:val="0031061A"/>
    <w:rsid w:val="003112A3"/>
    <w:rsid w:val="00313B6E"/>
    <w:rsid w:val="00314DA8"/>
    <w:rsid w:val="00315626"/>
    <w:rsid w:val="0031628B"/>
    <w:rsid w:val="00316625"/>
    <w:rsid w:val="00323230"/>
    <w:rsid w:val="00323879"/>
    <w:rsid w:val="00324473"/>
    <w:rsid w:val="00325E9A"/>
    <w:rsid w:val="00326372"/>
    <w:rsid w:val="0032637C"/>
    <w:rsid w:val="00326C94"/>
    <w:rsid w:val="00345F03"/>
    <w:rsid w:val="00347007"/>
    <w:rsid w:val="00353EB1"/>
    <w:rsid w:val="0036147D"/>
    <w:rsid w:val="00361541"/>
    <w:rsid w:val="00361A2E"/>
    <w:rsid w:val="0036316C"/>
    <w:rsid w:val="00364435"/>
    <w:rsid w:val="00366153"/>
    <w:rsid w:val="003704B3"/>
    <w:rsid w:val="00372922"/>
    <w:rsid w:val="003764F6"/>
    <w:rsid w:val="00382689"/>
    <w:rsid w:val="003830DB"/>
    <w:rsid w:val="00386F4B"/>
    <w:rsid w:val="00391565"/>
    <w:rsid w:val="00392151"/>
    <w:rsid w:val="00393E59"/>
    <w:rsid w:val="0039459C"/>
    <w:rsid w:val="003951D5"/>
    <w:rsid w:val="003972EA"/>
    <w:rsid w:val="003A0845"/>
    <w:rsid w:val="003A3213"/>
    <w:rsid w:val="003A32D6"/>
    <w:rsid w:val="003A3CD4"/>
    <w:rsid w:val="003B603F"/>
    <w:rsid w:val="003C4EC3"/>
    <w:rsid w:val="003D0010"/>
    <w:rsid w:val="003D445F"/>
    <w:rsid w:val="003E40A2"/>
    <w:rsid w:val="003F067D"/>
    <w:rsid w:val="003F1700"/>
    <w:rsid w:val="003F267A"/>
    <w:rsid w:val="003F5777"/>
    <w:rsid w:val="00400146"/>
    <w:rsid w:val="00401D4F"/>
    <w:rsid w:val="00403D87"/>
    <w:rsid w:val="004108C5"/>
    <w:rsid w:val="004222B4"/>
    <w:rsid w:val="00425817"/>
    <w:rsid w:val="00431AD6"/>
    <w:rsid w:val="00437ABF"/>
    <w:rsid w:val="004444E7"/>
    <w:rsid w:val="0044690C"/>
    <w:rsid w:val="00447793"/>
    <w:rsid w:val="00452293"/>
    <w:rsid w:val="00452DB5"/>
    <w:rsid w:val="004543D1"/>
    <w:rsid w:val="00454935"/>
    <w:rsid w:val="00455BFA"/>
    <w:rsid w:val="00457B32"/>
    <w:rsid w:val="00460EB3"/>
    <w:rsid w:val="004637BD"/>
    <w:rsid w:val="00465166"/>
    <w:rsid w:val="004667C9"/>
    <w:rsid w:val="004729ED"/>
    <w:rsid w:val="004754FF"/>
    <w:rsid w:val="00477F31"/>
    <w:rsid w:val="00482E1B"/>
    <w:rsid w:val="00483663"/>
    <w:rsid w:val="00484D6E"/>
    <w:rsid w:val="00486095"/>
    <w:rsid w:val="00494E90"/>
    <w:rsid w:val="004A5BC8"/>
    <w:rsid w:val="004A64A0"/>
    <w:rsid w:val="004A7E66"/>
    <w:rsid w:val="004C3374"/>
    <w:rsid w:val="004C4371"/>
    <w:rsid w:val="004C5786"/>
    <w:rsid w:val="004C5B3C"/>
    <w:rsid w:val="004D23CE"/>
    <w:rsid w:val="004D4783"/>
    <w:rsid w:val="004F4036"/>
    <w:rsid w:val="0050039E"/>
    <w:rsid w:val="0050339A"/>
    <w:rsid w:val="00506816"/>
    <w:rsid w:val="00510424"/>
    <w:rsid w:val="005122DF"/>
    <w:rsid w:val="005127DA"/>
    <w:rsid w:val="005151F0"/>
    <w:rsid w:val="00531C14"/>
    <w:rsid w:val="00531DB1"/>
    <w:rsid w:val="005467CE"/>
    <w:rsid w:val="0055133D"/>
    <w:rsid w:val="00552455"/>
    <w:rsid w:val="0055420D"/>
    <w:rsid w:val="00556FBF"/>
    <w:rsid w:val="0056472A"/>
    <w:rsid w:val="00573DBD"/>
    <w:rsid w:val="00574AC6"/>
    <w:rsid w:val="00575AF5"/>
    <w:rsid w:val="00575E61"/>
    <w:rsid w:val="00576700"/>
    <w:rsid w:val="00576A48"/>
    <w:rsid w:val="00585AC7"/>
    <w:rsid w:val="00586EDB"/>
    <w:rsid w:val="0059034E"/>
    <w:rsid w:val="00590FFF"/>
    <w:rsid w:val="005918FD"/>
    <w:rsid w:val="005931CF"/>
    <w:rsid w:val="005933EF"/>
    <w:rsid w:val="00595EBA"/>
    <w:rsid w:val="005A0CDD"/>
    <w:rsid w:val="005A46C8"/>
    <w:rsid w:val="005B48F8"/>
    <w:rsid w:val="005C0A0B"/>
    <w:rsid w:val="005C6B66"/>
    <w:rsid w:val="005D03C5"/>
    <w:rsid w:val="005D1CBC"/>
    <w:rsid w:val="005D43D7"/>
    <w:rsid w:val="005D59DD"/>
    <w:rsid w:val="005E304D"/>
    <w:rsid w:val="005E5370"/>
    <w:rsid w:val="005E7416"/>
    <w:rsid w:val="005F0396"/>
    <w:rsid w:val="005F24F6"/>
    <w:rsid w:val="005F6F3A"/>
    <w:rsid w:val="00603C7C"/>
    <w:rsid w:val="006068CC"/>
    <w:rsid w:val="006172D3"/>
    <w:rsid w:val="00622478"/>
    <w:rsid w:val="0062689C"/>
    <w:rsid w:val="006279FA"/>
    <w:rsid w:val="00630858"/>
    <w:rsid w:val="00632317"/>
    <w:rsid w:val="006400B0"/>
    <w:rsid w:val="00644854"/>
    <w:rsid w:val="00645BFB"/>
    <w:rsid w:val="0065389A"/>
    <w:rsid w:val="00654CFE"/>
    <w:rsid w:val="00657667"/>
    <w:rsid w:val="006579B3"/>
    <w:rsid w:val="0066176D"/>
    <w:rsid w:val="00662074"/>
    <w:rsid w:val="006679CA"/>
    <w:rsid w:val="00667BF3"/>
    <w:rsid w:val="00675BBD"/>
    <w:rsid w:val="00677398"/>
    <w:rsid w:val="006818E3"/>
    <w:rsid w:val="00684DCF"/>
    <w:rsid w:val="006876FC"/>
    <w:rsid w:val="0069772C"/>
    <w:rsid w:val="00697E90"/>
    <w:rsid w:val="006A3EC3"/>
    <w:rsid w:val="006B0B81"/>
    <w:rsid w:val="006C2A11"/>
    <w:rsid w:val="006C3B51"/>
    <w:rsid w:val="006C4F89"/>
    <w:rsid w:val="006C7C15"/>
    <w:rsid w:val="006D4451"/>
    <w:rsid w:val="006D5AFB"/>
    <w:rsid w:val="006E7371"/>
    <w:rsid w:val="006E7CEC"/>
    <w:rsid w:val="006F083D"/>
    <w:rsid w:val="006F311E"/>
    <w:rsid w:val="006F39E2"/>
    <w:rsid w:val="006F5746"/>
    <w:rsid w:val="006F57E7"/>
    <w:rsid w:val="007004FE"/>
    <w:rsid w:val="007052ED"/>
    <w:rsid w:val="00707E71"/>
    <w:rsid w:val="00712B04"/>
    <w:rsid w:val="00714EAC"/>
    <w:rsid w:val="00715B80"/>
    <w:rsid w:val="007176BB"/>
    <w:rsid w:val="0072436D"/>
    <w:rsid w:val="0073061A"/>
    <w:rsid w:val="00732391"/>
    <w:rsid w:val="007323D4"/>
    <w:rsid w:val="00732DD0"/>
    <w:rsid w:val="00732F03"/>
    <w:rsid w:val="0073691B"/>
    <w:rsid w:val="00746A69"/>
    <w:rsid w:val="00746FBE"/>
    <w:rsid w:val="007472A2"/>
    <w:rsid w:val="00747CD3"/>
    <w:rsid w:val="007503C0"/>
    <w:rsid w:val="007518D4"/>
    <w:rsid w:val="007551FE"/>
    <w:rsid w:val="00763910"/>
    <w:rsid w:val="00765827"/>
    <w:rsid w:val="0076671F"/>
    <w:rsid w:val="00770CAB"/>
    <w:rsid w:val="00780156"/>
    <w:rsid w:val="00781631"/>
    <w:rsid w:val="00792411"/>
    <w:rsid w:val="00795195"/>
    <w:rsid w:val="00795DE4"/>
    <w:rsid w:val="007A1C21"/>
    <w:rsid w:val="007A4E95"/>
    <w:rsid w:val="007B1DE9"/>
    <w:rsid w:val="007B46AA"/>
    <w:rsid w:val="007B60AB"/>
    <w:rsid w:val="007C0DDD"/>
    <w:rsid w:val="007C15FA"/>
    <w:rsid w:val="007C7D7A"/>
    <w:rsid w:val="007D5AFF"/>
    <w:rsid w:val="007D5DDC"/>
    <w:rsid w:val="007D7FCD"/>
    <w:rsid w:val="007E689E"/>
    <w:rsid w:val="007E7002"/>
    <w:rsid w:val="007F1682"/>
    <w:rsid w:val="007F2332"/>
    <w:rsid w:val="007F69DA"/>
    <w:rsid w:val="0080009E"/>
    <w:rsid w:val="008005FF"/>
    <w:rsid w:val="00800D52"/>
    <w:rsid w:val="008015F3"/>
    <w:rsid w:val="0080185C"/>
    <w:rsid w:val="008019A5"/>
    <w:rsid w:val="008078FE"/>
    <w:rsid w:val="00810151"/>
    <w:rsid w:val="00811559"/>
    <w:rsid w:val="00814868"/>
    <w:rsid w:val="008163DF"/>
    <w:rsid w:val="00821919"/>
    <w:rsid w:val="00821BA1"/>
    <w:rsid w:val="00831F3F"/>
    <w:rsid w:val="008326C0"/>
    <w:rsid w:val="0083271B"/>
    <w:rsid w:val="008337A9"/>
    <w:rsid w:val="00842B1D"/>
    <w:rsid w:val="00843CAF"/>
    <w:rsid w:val="0084436E"/>
    <w:rsid w:val="00845A96"/>
    <w:rsid w:val="008474E2"/>
    <w:rsid w:val="00847A11"/>
    <w:rsid w:val="00847D07"/>
    <w:rsid w:val="00850FDE"/>
    <w:rsid w:val="008552E2"/>
    <w:rsid w:val="00865029"/>
    <w:rsid w:val="008723ED"/>
    <w:rsid w:val="00874D60"/>
    <w:rsid w:val="008763B9"/>
    <w:rsid w:val="0087665E"/>
    <w:rsid w:val="00877C7C"/>
    <w:rsid w:val="00880826"/>
    <w:rsid w:val="00880F7A"/>
    <w:rsid w:val="00887D59"/>
    <w:rsid w:val="00890561"/>
    <w:rsid w:val="00894995"/>
    <w:rsid w:val="00895280"/>
    <w:rsid w:val="00896DC6"/>
    <w:rsid w:val="008A62A8"/>
    <w:rsid w:val="008A6D68"/>
    <w:rsid w:val="008B4BF0"/>
    <w:rsid w:val="008B6CB3"/>
    <w:rsid w:val="008B7CB4"/>
    <w:rsid w:val="008C6913"/>
    <w:rsid w:val="008D1201"/>
    <w:rsid w:val="008D1FBD"/>
    <w:rsid w:val="008D25D4"/>
    <w:rsid w:val="008D4EDC"/>
    <w:rsid w:val="008D5EAA"/>
    <w:rsid w:val="008E24D6"/>
    <w:rsid w:val="008E261E"/>
    <w:rsid w:val="008F1AEB"/>
    <w:rsid w:val="008F2FC5"/>
    <w:rsid w:val="008F4FFE"/>
    <w:rsid w:val="008F6644"/>
    <w:rsid w:val="008F7E10"/>
    <w:rsid w:val="009012D8"/>
    <w:rsid w:val="00907607"/>
    <w:rsid w:val="009175C9"/>
    <w:rsid w:val="0092371D"/>
    <w:rsid w:val="00923C21"/>
    <w:rsid w:val="00931DDC"/>
    <w:rsid w:val="009412A1"/>
    <w:rsid w:val="00943293"/>
    <w:rsid w:val="00944070"/>
    <w:rsid w:val="00945613"/>
    <w:rsid w:val="00953816"/>
    <w:rsid w:val="00965DEA"/>
    <w:rsid w:val="00965E9B"/>
    <w:rsid w:val="009671AB"/>
    <w:rsid w:val="00970059"/>
    <w:rsid w:val="009718C8"/>
    <w:rsid w:val="009719B3"/>
    <w:rsid w:val="0098314D"/>
    <w:rsid w:val="009909EA"/>
    <w:rsid w:val="00994DA3"/>
    <w:rsid w:val="009A137F"/>
    <w:rsid w:val="009A3FAD"/>
    <w:rsid w:val="009B2722"/>
    <w:rsid w:val="009B3957"/>
    <w:rsid w:val="009B4F87"/>
    <w:rsid w:val="009B61B3"/>
    <w:rsid w:val="009B71EA"/>
    <w:rsid w:val="009C066B"/>
    <w:rsid w:val="009C75D3"/>
    <w:rsid w:val="009D322E"/>
    <w:rsid w:val="009D3B0D"/>
    <w:rsid w:val="009D4845"/>
    <w:rsid w:val="009D6780"/>
    <w:rsid w:val="009D73AC"/>
    <w:rsid w:val="009E01D5"/>
    <w:rsid w:val="009E3452"/>
    <w:rsid w:val="009E4A5F"/>
    <w:rsid w:val="009E5BB1"/>
    <w:rsid w:val="009F1793"/>
    <w:rsid w:val="00A0678A"/>
    <w:rsid w:val="00A10E24"/>
    <w:rsid w:val="00A11EFF"/>
    <w:rsid w:val="00A11F85"/>
    <w:rsid w:val="00A17B61"/>
    <w:rsid w:val="00A20829"/>
    <w:rsid w:val="00A22247"/>
    <w:rsid w:val="00A3030F"/>
    <w:rsid w:val="00A33212"/>
    <w:rsid w:val="00A34DAA"/>
    <w:rsid w:val="00A37839"/>
    <w:rsid w:val="00A43507"/>
    <w:rsid w:val="00A439C0"/>
    <w:rsid w:val="00A46E2D"/>
    <w:rsid w:val="00A5077A"/>
    <w:rsid w:val="00A54429"/>
    <w:rsid w:val="00A64035"/>
    <w:rsid w:val="00A6568C"/>
    <w:rsid w:val="00A6684D"/>
    <w:rsid w:val="00A74668"/>
    <w:rsid w:val="00A84ECA"/>
    <w:rsid w:val="00A85F46"/>
    <w:rsid w:val="00A90D57"/>
    <w:rsid w:val="00A93A0F"/>
    <w:rsid w:val="00A969B0"/>
    <w:rsid w:val="00AA2450"/>
    <w:rsid w:val="00AA50E2"/>
    <w:rsid w:val="00AB4692"/>
    <w:rsid w:val="00AB7C68"/>
    <w:rsid w:val="00AC2F5B"/>
    <w:rsid w:val="00AC3554"/>
    <w:rsid w:val="00AC3CF9"/>
    <w:rsid w:val="00AD0B6C"/>
    <w:rsid w:val="00AD6E31"/>
    <w:rsid w:val="00AD7D14"/>
    <w:rsid w:val="00AE4276"/>
    <w:rsid w:val="00AE79DC"/>
    <w:rsid w:val="00AF5FAB"/>
    <w:rsid w:val="00AF6A4B"/>
    <w:rsid w:val="00AF7EC1"/>
    <w:rsid w:val="00B04ADE"/>
    <w:rsid w:val="00B0623B"/>
    <w:rsid w:val="00B06803"/>
    <w:rsid w:val="00B1228F"/>
    <w:rsid w:val="00B13C6B"/>
    <w:rsid w:val="00B1493D"/>
    <w:rsid w:val="00B31045"/>
    <w:rsid w:val="00B312D1"/>
    <w:rsid w:val="00B33946"/>
    <w:rsid w:val="00B36429"/>
    <w:rsid w:val="00B43DA9"/>
    <w:rsid w:val="00B459AC"/>
    <w:rsid w:val="00B47F41"/>
    <w:rsid w:val="00B50040"/>
    <w:rsid w:val="00B57988"/>
    <w:rsid w:val="00B6141B"/>
    <w:rsid w:val="00B7141A"/>
    <w:rsid w:val="00B9296F"/>
    <w:rsid w:val="00B93D79"/>
    <w:rsid w:val="00B94797"/>
    <w:rsid w:val="00BA01AA"/>
    <w:rsid w:val="00BA1392"/>
    <w:rsid w:val="00BA55D4"/>
    <w:rsid w:val="00BA5C24"/>
    <w:rsid w:val="00BA7AB2"/>
    <w:rsid w:val="00BB6CCC"/>
    <w:rsid w:val="00BC16AB"/>
    <w:rsid w:val="00BC41DB"/>
    <w:rsid w:val="00BC6158"/>
    <w:rsid w:val="00BD1013"/>
    <w:rsid w:val="00BD59FF"/>
    <w:rsid w:val="00BE1611"/>
    <w:rsid w:val="00BE3164"/>
    <w:rsid w:val="00BF1786"/>
    <w:rsid w:val="00BF178C"/>
    <w:rsid w:val="00BF4CA9"/>
    <w:rsid w:val="00BF6291"/>
    <w:rsid w:val="00BF7E0C"/>
    <w:rsid w:val="00C02489"/>
    <w:rsid w:val="00C03342"/>
    <w:rsid w:val="00C03EA6"/>
    <w:rsid w:val="00C06D1E"/>
    <w:rsid w:val="00C27837"/>
    <w:rsid w:val="00C311A0"/>
    <w:rsid w:val="00C36D9E"/>
    <w:rsid w:val="00C43151"/>
    <w:rsid w:val="00C43D76"/>
    <w:rsid w:val="00C47836"/>
    <w:rsid w:val="00C510BE"/>
    <w:rsid w:val="00C531FC"/>
    <w:rsid w:val="00C54A19"/>
    <w:rsid w:val="00C55926"/>
    <w:rsid w:val="00C56B51"/>
    <w:rsid w:val="00C570CA"/>
    <w:rsid w:val="00C57FC7"/>
    <w:rsid w:val="00C6146A"/>
    <w:rsid w:val="00C626A9"/>
    <w:rsid w:val="00C6273E"/>
    <w:rsid w:val="00C62DEC"/>
    <w:rsid w:val="00C656C3"/>
    <w:rsid w:val="00C74AA1"/>
    <w:rsid w:val="00C75894"/>
    <w:rsid w:val="00C77323"/>
    <w:rsid w:val="00C80B28"/>
    <w:rsid w:val="00C83C7E"/>
    <w:rsid w:val="00C932C5"/>
    <w:rsid w:val="00CA1427"/>
    <w:rsid w:val="00CA15FE"/>
    <w:rsid w:val="00CA29FC"/>
    <w:rsid w:val="00CA3579"/>
    <w:rsid w:val="00CA38A7"/>
    <w:rsid w:val="00CB10D8"/>
    <w:rsid w:val="00CB2D5C"/>
    <w:rsid w:val="00CB5A12"/>
    <w:rsid w:val="00CB652F"/>
    <w:rsid w:val="00CC46BB"/>
    <w:rsid w:val="00CC532B"/>
    <w:rsid w:val="00CC5514"/>
    <w:rsid w:val="00CC5646"/>
    <w:rsid w:val="00CC61F7"/>
    <w:rsid w:val="00CD4DC8"/>
    <w:rsid w:val="00CD5542"/>
    <w:rsid w:val="00CE0C16"/>
    <w:rsid w:val="00CE1639"/>
    <w:rsid w:val="00CF1523"/>
    <w:rsid w:val="00CF1F52"/>
    <w:rsid w:val="00D05B59"/>
    <w:rsid w:val="00D065B1"/>
    <w:rsid w:val="00D10574"/>
    <w:rsid w:val="00D229F9"/>
    <w:rsid w:val="00D26FF4"/>
    <w:rsid w:val="00D340D1"/>
    <w:rsid w:val="00D40687"/>
    <w:rsid w:val="00D4485D"/>
    <w:rsid w:val="00D470C5"/>
    <w:rsid w:val="00D4724D"/>
    <w:rsid w:val="00D5297A"/>
    <w:rsid w:val="00D533C6"/>
    <w:rsid w:val="00D53685"/>
    <w:rsid w:val="00D538C5"/>
    <w:rsid w:val="00D60F7B"/>
    <w:rsid w:val="00D6188D"/>
    <w:rsid w:val="00D61A40"/>
    <w:rsid w:val="00D64C97"/>
    <w:rsid w:val="00D64CF0"/>
    <w:rsid w:val="00D65AAF"/>
    <w:rsid w:val="00D660EB"/>
    <w:rsid w:val="00D670D6"/>
    <w:rsid w:val="00D7002A"/>
    <w:rsid w:val="00D76D4C"/>
    <w:rsid w:val="00D914A7"/>
    <w:rsid w:val="00D96C9E"/>
    <w:rsid w:val="00DA3D30"/>
    <w:rsid w:val="00DA577A"/>
    <w:rsid w:val="00DB074F"/>
    <w:rsid w:val="00DB521B"/>
    <w:rsid w:val="00DB636D"/>
    <w:rsid w:val="00DB6AB1"/>
    <w:rsid w:val="00DB7284"/>
    <w:rsid w:val="00DB79BB"/>
    <w:rsid w:val="00DC1A91"/>
    <w:rsid w:val="00DC51E5"/>
    <w:rsid w:val="00DC5660"/>
    <w:rsid w:val="00DC591C"/>
    <w:rsid w:val="00DC6202"/>
    <w:rsid w:val="00DC6A67"/>
    <w:rsid w:val="00DC7E12"/>
    <w:rsid w:val="00DD0750"/>
    <w:rsid w:val="00DD0FBA"/>
    <w:rsid w:val="00DD16BE"/>
    <w:rsid w:val="00DD5072"/>
    <w:rsid w:val="00DD759A"/>
    <w:rsid w:val="00DE0150"/>
    <w:rsid w:val="00DE08DF"/>
    <w:rsid w:val="00DE1C6D"/>
    <w:rsid w:val="00DE2732"/>
    <w:rsid w:val="00DE3926"/>
    <w:rsid w:val="00DE3BBE"/>
    <w:rsid w:val="00DE3F8A"/>
    <w:rsid w:val="00DF0343"/>
    <w:rsid w:val="00DF1313"/>
    <w:rsid w:val="00DF5654"/>
    <w:rsid w:val="00E00701"/>
    <w:rsid w:val="00E00D95"/>
    <w:rsid w:val="00E04534"/>
    <w:rsid w:val="00E05F8F"/>
    <w:rsid w:val="00E07E92"/>
    <w:rsid w:val="00E1056B"/>
    <w:rsid w:val="00E11E43"/>
    <w:rsid w:val="00E142BE"/>
    <w:rsid w:val="00E17A88"/>
    <w:rsid w:val="00E3054D"/>
    <w:rsid w:val="00E33A27"/>
    <w:rsid w:val="00E34BBE"/>
    <w:rsid w:val="00E35091"/>
    <w:rsid w:val="00E43346"/>
    <w:rsid w:val="00E45BE3"/>
    <w:rsid w:val="00E5438D"/>
    <w:rsid w:val="00E63E07"/>
    <w:rsid w:val="00E70F34"/>
    <w:rsid w:val="00E74FEA"/>
    <w:rsid w:val="00E75613"/>
    <w:rsid w:val="00E8180A"/>
    <w:rsid w:val="00E83B62"/>
    <w:rsid w:val="00E86958"/>
    <w:rsid w:val="00E92867"/>
    <w:rsid w:val="00E96460"/>
    <w:rsid w:val="00EA20D7"/>
    <w:rsid w:val="00EA277C"/>
    <w:rsid w:val="00EA4270"/>
    <w:rsid w:val="00EA4A29"/>
    <w:rsid w:val="00EC02AC"/>
    <w:rsid w:val="00EC0B5D"/>
    <w:rsid w:val="00EC4925"/>
    <w:rsid w:val="00EC5101"/>
    <w:rsid w:val="00EC7136"/>
    <w:rsid w:val="00ED4B32"/>
    <w:rsid w:val="00EF16E2"/>
    <w:rsid w:val="00EF56F4"/>
    <w:rsid w:val="00EF7102"/>
    <w:rsid w:val="00F0186D"/>
    <w:rsid w:val="00F02FF1"/>
    <w:rsid w:val="00F0513F"/>
    <w:rsid w:val="00F0640C"/>
    <w:rsid w:val="00F06AE9"/>
    <w:rsid w:val="00F07369"/>
    <w:rsid w:val="00F14256"/>
    <w:rsid w:val="00F178E0"/>
    <w:rsid w:val="00F23735"/>
    <w:rsid w:val="00F34566"/>
    <w:rsid w:val="00F372B2"/>
    <w:rsid w:val="00F37B4E"/>
    <w:rsid w:val="00F42412"/>
    <w:rsid w:val="00F56860"/>
    <w:rsid w:val="00F574AF"/>
    <w:rsid w:val="00F57815"/>
    <w:rsid w:val="00F57EAC"/>
    <w:rsid w:val="00F636D1"/>
    <w:rsid w:val="00F64BA1"/>
    <w:rsid w:val="00F66260"/>
    <w:rsid w:val="00F71B6A"/>
    <w:rsid w:val="00F74DD6"/>
    <w:rsid w:val="00F7648F"/>
    <w:rsid w:val="00F802D3"/>
    <w:rsid w:val="00F84C22"/>
    <w:rsid w:val="00F87F59"/>
    <w:rsid w:val="00F92B95"/>
    <w:rsid w:val="00F951DB"/>
    <w:rsid w:val="00F95FCF"/>
    <w:rsid w:val="00F97145"/>
    <w:rsid w:val="00FA7EA1"/>
    <w:rsid w:val="00FB0113"/>
    <w:rsid w:val="00FB13FB"/>
    <w:rsid w:val="00FB1411"/>
    <w:rsid w:val="00FB4CFE"/>
    <w:rsid w:val="00FB66DD"/>
    <w:rsid w:val="00FC2FB9"/>
    <w:rsid w:val="00FC4521"/>
    <w:rsid w:val="00FC5EFB"/>
    <w:rsid w:val="00FC7CB1"/>
    <w:rsid w:val="00FD4446"/>
    <w:rsid w:val="00FD55DF"/>
    <w:rsid w:val="00FE05EE"/>
    <w:rsid w:val="00FE283B"/>
    <w:rsid w:val="00FE6C83"/>
    <w:rsid w:val="00FE6EE6"/>
    <w:rsid w:val="00FF4258"/>
    <w:rsid w:val="00FF545D"/>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B2F4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annotation text" w:uiPriority="0"/>
    <w:lsdException w:name="header" w:locked="1" w:semiHidden="0" w:uiPriority="0" w:unhideWhenUsed="0"/>
    <w:lsdException w:name="footer" w:locked="1" w:semiHidden="0" w:unhideWhenUsed="0"/>
    <w:lsdException w:name="caption" w:locked="1" w:semiHidden="0" w:uiPriority="0" w:unhideWhenUsed="0" w:qFormat="1"/>
    <w:lsdException w:name="footnote reference" w:uiPriority="0"/>
    <w:lsdException w:name="annotation reference" w:uiPriority="0"/>
    <w:lsdException w:name="page number" w:locked="1" w:semiHidden="0" w:uiPriority="0" w:unhideWhenUsed="0"/>
    <w:lsdException w:name="endnote reference" w:uiPriority="0"/>
    <w:lsdException w:name="endnote text" w:uiPriority="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Document Map" w:uiPriority="0"/>
    <w:lsdException w:name="annotation subject" w:uiPriority="0"/>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D7D14"/>
    <w:rPr>
      <w:rFonts w:ascii="Times New Roman" w:hAnsi="Times New Roman"/>
      <w:sz w:val="24"/>
      <w:szCs w:val="24"/>
    </w:rPr>
  </w:style>
  <w:style w:type="paragraph" w:styleId="Titolo1">
    <w:name w:val="heading 1"/>
    <w:basedOn w:val="Normale"/>
    <w:next w:val="Normale"/>
    <w:link w:val="Titolo1Carattere"/>
    <w:qFormat/>
    <w:locked/>
    <w:rsid w:val="005F24F6"/>
    <w:pPr>
      <w:keepNext/>
      <w:numPr>
        <w:numId w:val="24"/>
      </w:numPr>
      <w:spacing w:before="360" w:after="120"/>
      <w:jc w:val="both"/>
      <w:outlineLvl w:val="0"/>
    </w:pPr>
    <w:rPr>
      <w:rFonts w:eastAsia="Times New Roman"/>
      <w:b/>
      <w:smallCaps/>
      <w:szCs w:val="20"/>
      <w:lang w:val="en-GB" w:eastAsia="fr-BE"/>
    </w:rPr>
  </w:style>
  <w:style w:type="paragraph" w:styleId="Titolo2">
    <w:name w:val="heading 2"/>
    <w:basedOn w:val="Normale"/>
    <w:next w:val="Normale"/>
    <w:link w:val="Titolo2Carattere"/>
    <w:qFormat/>
    <w:locked/>
    <w:rsid w:val="005F24F6"/>
    <w:pPr>
      <w:keepNext/>
      <w:numPr>
        <w:ilvl w:val="1"/>
        <w:numId w:val="24"/>
      </w:numPr>
      <w:spacing w:before="120" w:after="120"/>
      <w:jc w:val="both"/>
      <w:outlineLvl w:val="1"/>
    </w:pPr>
    <w:rPr>
      <w:rFonts w:eastAsia="Times New Roman"/>
      <w:b/>
      <w:szCs w:val="20"/>
      <w:lang w:val="en-GB" w:eastAsia="fr-BE"/>
    </w:rPr>
  </w:style>
  <w:style w:type="paragraph" w:styleId="Titolo3">
    <w:name w:val="heading 3"/>
    <w:basedOn w:val="Normale"/>
    <w:next w:val="Normale"/>
    <w:link w:val="Titolo3Carattere"/>
    <w:qFormat/>
    <w:locked/>
    <w:rsid w:val="005F24F6"/>
    <w:pPr>
      <w:keepNext/>
      <w:numPr>
        <w:ilvl w:val="2"/>
        <w:numId w:val="24"/>
      </w:numPr>
      <w:spacing w:before="120" w:after="120"/>
      <w:jc w:val="both"/>
      <w:outlineLvl w:val="2"/>
    </w:pPr>
    <w:rPr>
      <w:rFonts w:eastAsia="Times New Roman"/>
      <w:i/>
      <w:szCs w:val="20"/>
      <w:lang w:val="en-GB" w:eastAsia="fr-BE"/>
    </w:rPr>
  </w:style>
  <w:style w:type="paragraph" w:styleId="Titolo4">
    <w:name w:val="heading 4"/>
    <w:basedOn w:val="Normale"/>
    <w:next w:val="Normale"/>
    <w:link w:val="Titolo4Carattere"/>
    <w:qFormat/>
    <w:locked/>
    <w:rsid w:val="005F24F6"/>
    <w:pPr>
      <w:keepNext/>
      <w:numPr>
        <w:ilvl w:val="3"/>
        <w:numId w:val="24"/>
      </w:numPr>
      <w:spacing w:before="120" w:after="120"/>
      <w:jc w:val="both"/>
      <w:outlineLvl w:val="3"/>
    </w:pPr>
    <w:rPr>
      <w:rFonts w:eastAsia="Times New Roman"/>
      <w:szCs w:val="20"/>
      <w:lang w:val="en-GB" w:eastAsia="fr-BE"/>
    </w:rPr>
  </w:style>
  <w:style w:type="paragraph" w:styleId="Titolo5">
    <w:name w:val="heading 5"/>
    <w:basedOn w:val="Normale"/>
    <w:next w:val="Normale"/>
    <w:link w:val="Titolo5Carattere"/>
    <w:qFormat/>
    <w:locked/>
    <w:rsid w:val="005F24F6"/>
    <w:pPr>
      <w:spacing w:before="240" w:after="60"/>
      <w:jc w:val="both"/>
      <w:outlineLvl w:val="4"/>
    </w:pPr>
    <w:rPr>
      <w:rFonts w:ascii="Arial" w:eastAsia="Times New Roman" w:hAnsi="Arial"/>
      <w:sz w:val="22"/>
      <w:szCs w:val="20"/>
      <w:lang w:val="en-GB" w:eastAsia="fr-BE"/>
    </w:rPr>
  </w:style>
  <w:style w:type="paragraph" w:styleId="Titolo6">
    <w:name w:val="heading 6"/>
    <w:basedOn w:val="Normale"/>
    <w:next w:val="Normale"/>
    <w:link w:val="Titolo6Carattere"/>
    <w:qFormat/>
    <w:locked/>
    <w:rsid w:val="005F24F6"/>
    <w:pPr>
      <w:spacing w:before="240" w:after="60"/>
      <w:jc w:val="both"/>
      <w:outlineLvl w:val="5"/>
    </w:pPr>
    <w:rPr>
      <w:rFonts w:ascii="Arial" w:eastAsia="Times New Roman" w:hAnsi="Arial"/>
      <w:i/>
      <w:sz w:val="22"/>
      <w:szCs w:val="20"/>
      <w:lang w:val="en-GB" w:eastAsia="fr-BE"/>
    </w:rPr>
  </w:style>
  <w:style w:type="paragraph" w:styleId="Titolo7">
    <w:name w:val="heading 7"/>
    <w:basedOn w:val="Normale"/>
    <w:next w:val="Normale"/>
    <w:link w:val="Titolo7Carattere"/>
    <w:qFormat/>
    <w:locked/>
    <w:rsid w:val="005F24F6"/>
    <w:pPr>
      <w:spacing w:before="240" w:after="60"/>
      <w:jc w:val="both"/>
      <w:outlineLvl w:val="6"/>
    </w:pPr>
    <w:rPr>
      <w:rFonts w:ascii="Arial" w:eastAsia="Times New Roman" w:hAnsi="Arial"/>
      <w:sz w:val="20"/>
      <w:szCs w:val="20"/>
      <w:lang w:val="en-GB" w:eastAsia="fr-BE"/>
    </w:rPr>
  </w:style>
  <w:style w:type="paragraph" w:styleId="Titolo8">
    <w:name w:val="heading 8"/>
    <w:basedOn w:val="Normale"/>
    <w:next w:val="Normale"/>
    <w:link w:val="Titolo8Carattere"/>
    <w:qFormat/>
    <w:locked/>
    <w:rsid w:val="005F24F6"/>
    <w:pPr>
      <w:spacing w:before="240" w:after="60"/>
      <w:jc w:val="both"/>
      <w:outlineLvl w:val="7"/>
    </w:pPr>
    <w:rPr>
      <w:rFonts w:ascii="Arial" w:eastAsia="Times New Roman" w:hAnsi="Arial"/>
      <w:i/>
      <w:sz w:val="20"/>
      <w:szCs w:val="20"/>
      <w:lang w:val="en-GB" w:eastAsia="fr-BE"/>
    </w:rPr>
  </w:style>
  <w:style w:type="paragraph" w:styleId="Titolo9">
    <w:name w:val="heading 9"/>
    <w:basedOn w:val="Normale"/>
    <w:next w:val="Normale"/>
    <w:link w:val="Titolo9Carattere"/>
    <w:qFormat/>
    <w:locked/>
    <w:rsid w:val="005F24F6"/>
    <w:pPr>
      <w:spacing w:before="240" w:after="60"/>
      <w:jc w:val="both"/>
      <w:outlineLvl w:val="8"/>
    </w:pPr>
    <w:rPr>
      <w:rFonts w:ascii="Arial" w:eastAsia="Times New Roman" w:hAnsi="Arial"/>
      <w:i/>
      <w:sz w:val="18"/>
      <w:szCs w:val="20"/>
      <w:lang w:val="en-GB" w:eastAsia="fr-B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semiHidden/>
    <w:rsid w:val="000B121A"/>
    <w:rPr>
      <w:rFonts w:ascii="Tahoma" w:hAnsi="Tahoma" w:cs="Tahoma"/>
      <w:sz w:val="16"/>
      <w:szCs w:val="16"/>
      <w:lang w:eastAsia="en-US"/>
    </w:rPr>
  </w:style>
  <w:style w:type="character" w:customStyle="1" w:styleId="TestofumettoCarattere">
    <w:name w:val="Testo fumetto Carattere"/>
    <w:basedOn w:val="Carpredefinitoparagrafo"/>
    <w:link w:val="Testofumetto"/>
    <w:uiPriority w:val="99"/>
    <w:semiHidden/>
    <w:locked/>
    <w:rsid w:val="000B121A"/>
    <w:rPr>
      <w:rFonts w:ascii="Tahoma" w:hAnsi="Tahoma" w:cs="Tahoma"/>
      <w:sz w:val="16"/>
      <w:szCs w:val="16"/>
    </w:rPr>
  </w:style>
  <w:style w:type="paragraph" w:styleId="Paragrafoelenco">
    <w:name w:val="List Paragraph"/>
    <w:basedOn w:val="Normale"/>
    <w:uiPriority w:val="99"/>
    <w:qFormat/>
    <w:rsid w:val="0039459C"/>
    <w:pPr>
      <w:spacing w:after="200" w:line="276" w:lineRule="auto"/>
      <w:ind w:left="720"/>
      <w:contextualSpacing/>
    </w:pPr>
    <w:rPr>
      <w:rFonts w:ascii="Calibri" w:hAnsi="Calibri"/>
      <w:sz w:val="22"/>
      <w:szCs w:val="22"/>
      <w:lang w:eastAsia="en-US"/>
    </w:rPr>
  </w:style>
  <w:style w:type="paragraph" w:styleId="Didascalia">
    <w:name w:val="caption"/>
    <w:basedOn w:val="Normale"/>
    <w:next w:val="Normale"/>
    <w:uiPriority w:val="99"/>
    <w:qFormat/>
    <w:locked/>
    <w:rsid w:val="009C75D3"/>
    <w:pPr>
      <w:spacing w:after="200" w:line="276" w:lineRule="auto"/>
    </w:pPr>
    <w:rPr>
      <w:rFonts w:ascii="Calibri" w:hAnsi="Calibri"/>
      <w:b/>
      <w:bCs/>
      <w:sz w:val="20"/>
      <w:szCs w:val="20"/>
      <w:lang w:eastAsia="en-US"/>
    </w:rPr>
  </w:style>
  <w:style w:type="table" w:styleId="Grigliatabella">
    <w:name w:val="Table Grid"/>
    <w:basedOn w:val="Tabellanormale"/>
    <w:uiPriority w:val="99"/>
    <w:locked/>
    <w:rsid w:val="00282D5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dipagina">
    <w:name w:val="footer"/>
    <w:basedOn w:val="Normale"/>
    <w:link w:val="PidipaginaCarattere"/>
    <w:uiPriority w:val="99"/>
    <w:rsid w:val="004C3374"/>
    <w:pPr>
      <w:tabs>
        <w:tab w:val="center" w:pos="4819"/>
        <w:tab w:val="right" w:pos="9638"/>
      </w:tabs>
    </w:pPr>
    <w:rPr>
      <w:rFonts w:eastAsia="Times New Roman"/>
      <w:noProof/>
      <w:lang w:val="en-GB"/>
    </w:rPr>
  </w:style>
  <w:style w:type="character" w:customStyle="1" w:styleId="PidipaginaCarattere">
    <w:name w:val="Piè di pagina Carattere"/>
    <w:basedOn w:val="Carpredefinitoparagrafo"/>
    <w:link w:val="Pidipagina"/>
    <w:uiPriority w:val="99"/>
    <w:locked/>
    <w:rsid w:val="004C3374"/>
    <w:rPr>
      <w:rFonts w:ascii="Times New Roman" w:hAnsi="Times New Roman" w:cs="Times New Roman"/>
      <w:noProof/>
      <w:sz w:val="24"/>
      <w:szCs w:val="24"/>
      <w:lang w:val="en-GB"/>
    </w:rPr>
  </w:style>
  <w:style w:type="character" w:styleId="Numeropagina">
    <w:name w:val="page number"/>
    <w:basedOn w:val="Carpredefinitoparagrafo"/>
    <w:rsid w:val="004C3374"/>
    <w:rPr>
      <w:rFonts w:cs="Times New Roman"/>
    </w:rPr>
  </w:style>
  <w:style w:type="paragraph" w:styleId="Intestazione">
    <w:name w:val="header"/>
    <w:basedOn w:val="Normale"/>
    <w:link w:val="IntestazioneCarattere"/>
    <w:rsid w:val="004C3374"/>
    <w:pPr>
      <w:tabs>
        <w:tab w:val="center" w:pos="4819"/>
        <w:tab w:val="right" w:pos="9638"/>
      </w:tabs>
    </w:pPr>
    <w:rPr>
      <w:rFonts w:eastAsia="Times New Roman"/>
      <w:noProof/>
      <w:lang w:val="en-GB"/>
    </w:rPr>
  </w:style>
  <w:style w:type="character" w:customStyle="1" w:styleId="IntestazioneCarattere">
    <w:name w:val="Intestazione Carattere"/>
    <w:basedOn w:val="Carpredefinitoparagrafo"/>
    <w:link w:val="Intestazione"/>
    <w:locked/>
    <w:rsid w:val="004C3374"/>
    <w:rPr>
      <w:rFonts w:ascii="Times New Roman" w:hAnsi="Times New Roman" w:cs="Times New Roman"/>
      <w:noProof/>
      <w:sz w:val="24"/>
      <w:szCs w:val="24"/>
      <w:lang w:val="en-GB"/>
    </w:rPr>
  </w:style>
  <w:style w:type="character" w:styleId="Collegamentoipertestuale">
    <w:name w:val="Hyperlink"/>
    <w:basedOn w:val="Carpredefinitoparagrafo"/>
    <w:uiPriority w:val="99"/>
    <w:rsid w:val="002A2CCB"/>
    <w:rPr>
      <w:rFonts w:cs="Times New Roman"/>
      <w:color w:val="0000FF"/>
      <w:u w:val="single"/>
    </w:rPr>
  </w:style>
  <w:style w:type="paragraph" w:styleId="Testonotaapidipagina">
    <w:name w:val="footnote text"/>
    <w:basedOn w:val="Normale"/>
    <w:link w:val="TestonotaapidipaginaCarattere"/>
    <w:rsid w:val="0031061A"/>
    <w:rPr>
      <w:rFonts w:ascii="Calibri" w:hAnsi="Calibri"/>
      <w:sz w:val="20"/>
      <w:szCs w:val="20"/>
      <w:lang w:eastAsia="en-US"/>
    </w:rPr>
  </w:style>
  <w:style w:type="character" w:customStyle="1" w:styleId="TestonotaapidipaginaCarattere">
    <w:name w:val="Testo nota a piè di pagina Carattere"/>
    <w:basedOn w:val="Carpredefinitoparagrafo"/>
    <w:link w:val="Testonotaapidipagina"/>
    <w:locked/>
    <w:rsid w:val="0031061A"/>
    <w:rPr>
      <w:rFonts w:cs="Times New Roman"/>
      <w:lang w:eastAsia="en-US"/>
    </w:rPr>
  </w:style>
  <w:style w:type="character" w:styleId="Rimandonotaapidipagina">
    <w:name w:val="footnote reference"/>
    <w:aliases w:val="Footnote call,SUPERS"/>
    <w:basedOn w:val="Carpredefinitoparagrafo"/>
    <w:rsid w:val="0031061A"/>
    <w:rPr>
      <w:rFonts w:cs="Times New Roman"/>
      <w:vertAlign w:val="superscript"/>
    </w:rPr>
  </w:style>
  <w:style w:type="paragraph" w:customStyle="1" w:styleId="Statut">
    <w:name w:val="Statut"/>
    <w:basedOn w:val="Normale"/>
    <w:next w:val="Normale"/>
    <w:rsid w:val="00E75613"/>
    <w:pPr>
      <w:spacing w:before="360" w:line="360" w:lineRule="auto"/>
      <w:jc w:val="center"/>
    </w:pPr>
    <w:rPr>
      <w:rFonts w:eastAsia="Times New Roman"/>
      <w:lang w:val="en-GB" w:eastAsia="en-US"/>
    </w:rPr>
  </w:style>
  <w:style w:type="paragraph" w:styleId="NormaleWeb">
    <w:name w:val="Normal (Web)"/>
    <w:basedOn w:val="Normale"/>
    <w:uiPriority w:val="99"/>
    <w:semiHidden/>
    <w:rsid w:val="00DB636D"/>
    <w:pPr>
      <w:spacing w:after="200" w:line="276" w:lineRule="auto"/>
    </w:pPr>
    <w:rPr>
      <w:lang w:eastAsia="en-US"/>
    </w:rPr>
  </w:style>
  <w:style w:type="paragraph" w:customStyle="1" w:styleId="EntRefer">
    <w:name w:val="EntRefer"/>
    <w:basedOn w:val="Normale"/>
    <w:rsid w:val="00494E90"/>
    <w:pPr>
      <w:widowControl w:val="0"/>
    </w:pPr>
    <w:rPr>
      <w:rFonts w:eastAsia="Times New Roman"/>
      <w:b/>
      <w:szCs w:val="20"/>
      <w:lang w:val="en-GB" w:eastAsia="fr-BE"/>
    </w:rPr>
  </w:style>
  <w:style w:type="character" w:customStyle="1" w:styleId="Titolo1Carattere">
    <w:name w:val="Titolo 1 Carattere"/>
    <w:basedOn w:val="Carpredefinitoparagrafo"/>
    <w:link w:val="Titolo1"/>
    <w:rsid w:val="005F24F6"/>
    <w:rPr>
      <w:rFonts w:ascii="Times New Roman" w:eastAsia="Times New Roman" w:hAnsi="Times New Roman"/>
      <w:b/>
      <w:smallCaps/>
      <w:sz w:val="24"/>
      <w:szCs w:val="20"/>
      <w:lang w:val="en-GB" w:eastAsia="fr-BE"/>
    </w:rPr>
  </w:style>
  <w:style w:type="character" w:customStyle="1" w:styleId="Titolo2Carattere">
    <w:name w:val="Titolo 2 Carattere"/>
    <w:basedOn w:val="Carpredefinitoparagrafo"/>
    <w:link w:val="Titolo2"/>
    <w:rsid w:val="005F24F6"/>
    <w:rPr>
      <w:rFonts w:ascii="Times New Roman" w:eastAsia="Times New Roman" w:hAnsi="Times New Roman"/>
      <w:b/>
      <w:sz w:val="24"/>
      <w:szCs w:val="20"/>
      <w:lang w:val="en-GB" w:eastAsia="fr-BE"/>
    </w:rPr>
  </w:style>
  <w:style w:type="character" w:customStyle="1" w:styleId="Titolo3Carattere">
    <w:name w:val="Titolo 3 Carattere"/>
    <w:basedOn w:val="Carpredefinitoparagrafo"/>
    <w:link w:val="Titolo3"/>
    <w:rsid w:val="005F24F6"/>
    <w:rPr>
      <w:rFonts w:ascii="Times New Roman" w:eastAsia="Times New Roman" w:hAnsi="Times New Roman"/>
      <w:i/>
      <w:sz w:val="24"/>
      <w:szCs w:val="20"/>
      <w:lang w:val="en-GB" w:eastAsia="fr-BE"/>
    </w:rPr>
  </w:style>
  <w:style w:type="character" w:customStyle="1" w:styleId="Titolo4Carattere">
    <w:name w:val="Titolo 4 Carattere"/>
    <w:basedOn w:val="Carpredefinitoparagrafo"/>
    <w:link w:val="Titolo4"/>
    <w:rsid w:val="005F24F6"/>
    <w:rPr>
      <w:rFonts w:ascii="Times New Roman" w:eastAsia="Times New Roman" w:hAnsi="Times New Roman"/>
      <w:sz w:val="24"/>
      <w:szCs w:val="20"/>
      <w:lang w:val="en-GB" w:eastAsia="fr-BE"/>
    </w:rPr>
  </w:style>
  <w:style w:type="character" w:customStyle="1" w:styleId="Titolo5Carattere">
    <w:name w:val="Titolo 5 Carattere"/>
    <w:basedOn w:val="Carpredefinitoparagrafo"/>
    <w:link w:val="Titolo5"/>
    <w:rsid w:val="005F24F6"/>
    <w:rPr>
      <w:rFonts w:ascii="Arial" w:eastAsia="Times New Roman" w:hAnsi="Arial"/>
      <w:szCs w:val="20"/>
      <w:lang w:val="en-GB" w:eastAsia="fr-BE"/>
    </w:rPr>
  </w:style>
  <w:style w:type="character" w:customStyle="1" w:styleId="Titolo6Carattere">
    <w:name w:val="Titolo 6 Carattere"/>
    <w:basedOn w:val="Carpredefinitoparagrafo"/>
    <w:link w:val="Titolo6"/>
    <w:rsid w:val="005F24F6"/>
    <w:rPr>
      <w:rFonts w:ascii="Arial" w:eastAsia="Times New Roman" w:hAnsi="Arial"/>
      <w:i/>
      <w:szCs w:val="20"/>
      <w:lang w:val="en-GB" w:eastAsia="fr-BE"/>
    </w:rPr>
  </w:style>
  <w:style w:type="character" w:customStyle="1" w:styleId="Titolo7Carattere">
    <w:name w:val="Titolo 7 Carattere"/>
    <w:basedOn w:val="Carpredefinitoparagrafo"/>
    <w:link w:val="Titolo7"/>
    <w:rsid w:val="005F24F6"/>
    <w:rPr>
      <w:rFonts w:ascii="Arial" w:eastAsia="Times New Roman" w:hAnsi="Arial"/>
      <w:sz w:val="20"/>
      <w:szCs w:val="20"/>
      <w:lang w:val="en-GB" w:eastAsia="fr-BE"/>
    </w:rPr>
  </w:style>
  <w:style w:type="character" w:customStyle="1" w:styleId="Titolo8Carattere">
    <w:name w:val="Titolo 8 Carattere"/>
    <w:basedOn w:val="Carpredefinitoparagrafo"/>
    <w:link w:val="Titolo8"/>
    <w:rsid w:val="005F24F6"/>
    <w:rPr>
      <w:rFonts w:ascii="Arial" w:eastAsia="Times New Roman" w:hAnsi="Arial"/>
      <w:i/>
      <w:sz w:val="20"/>
      <w:szCs w:val="20"/>
      <w:lang w:val="en-GB" w:eastAsia="fr-BE"/>
    </w:rPr>
  </w:style>
  <w:style w:type="character" w:customStyle="1" w:styleId="Titolo9Carattere">
    <w:name w:val="Titolo 9 Carattere"/>
    <w:basedOn w:val="Carpredefinitoparagrafo"/>
    <w:link w:val="Titolo9"/>
    <w:rsid w:val="005F24F6"/>
    <w:rPr>
      <w:rFonts w:ascii="Arial" w:eastAsia="Times New Roman" w:hAnsi="Arial"/>
      <w:i/>
      <w:sz w:val="18"/>
      <w:szCs w:val="20"/>
      <w:lang w:val="en-GB" w:eastAsia="fr-BE"/>
    </w:rPr>
  </w:style>
  <w:style w:type="paragraph" w:customStyle="1" w:styleId="EntInstit">
    <w:name w:val="EntInstit"/>
    <w:basedOn w:val="Normale"/>
    <w:rsid w:val="005F24F6"/>
    <w:pPr>
      <w:widowControl w:val="0"/>
      <w:jc w:val="right"/>
    </w:pPr>
    <w:rPr>
      <w:rFonts w:eastAsia="Times New Roman"/>
      <w:b/>
      <w:szCs w:val="20"/>
      <w:lang w:val="en-GB" w:eastAsia="fr-BE"/>
    </w:rPr>
  </w:style>
  <w:style w:type="paragraph" w:customStyle="1" w:styleId="Par-number11">
    <w:name w:val="Par-number 1)"/>
    <w:basedOn w:val="Normale"/>
    <w:next w:val="Normale"/>
    <w:rsid w:val="005F24F6"/>
    <w:pPr>
      <w:widowControl w:val="0"/>
      <w:spacing w:line="360" w:lineRule="auto"/>
    </w:pPr>
    <w:rPr>
      <w:rFonts w:eastAsia="Times New Roman"/>
      <w:szCs w:val="20"/>
      <w:lang w:val="en-GB" w:eastAsia="fr-BE"/>
    </w:rPr>
  </w:style>
  <w:style w:type="paragraph" w:customStyle="1" w:styleId="EntEmet">
    <w:name w:val="EntEmet"/>
    <w:basedOn w:val="Normale"/>
    <w:rsid w:val="005F24F6"/>
    <w:pPr>
      <w:widowControl w:val="0"/>
      <w:tabs>
        <w:tab w:val="left" w:pos="284"/>
        <w:tab w:val="left" w:pos="567"/>
        <w:tab w:val="left" w:pos="851"/>
        <w:tab w:val="left" w:pos="1134"/>
        <w:tab w:val="left" w:pos="1418"/>
      </w:tabs>
      <w:spacing w:before="40"/>
    </w:pPr>
    <w:rPr>
      <w:rFonts w:eastAsia="Times New Roman"/>
      <w:szCs w:val="20"/>
      <w:lang w:val="en-GB" w:eastAsia="fr-BE"/>
    </w:rPr>
  </w:style>
  <w:style w:type="paragraph" w:customStyle="1" w:styleId="Par-bullet">
    <w:name w:val="Par-bullet"/>
    <w:basedOn w:val="Normale"/>
    <w:next w:val="Normale"/>
    <w:rsid w:val="005F24F6"/>
    <w:pPr>
      <w:widowControl w:val="0"/>
      <w:tabs>
        <w:tab w:val="num" w:pos="1990"/>
      </w:tabs>
      <w:spacing w:line="360" w:lineRule="auto"/>
      <w:ind w:left="1990" w:hanging="360"/>
    </w:pPr>
    <w:rPr>
      <w:rFonts w:eastAsia="Times New Roman"/>
      <w:szCs w:val="20"/>
      <w:lang w:val="en-GB" w:eastAsia="fr-BE"/>
    </w:rPr>
  </w:style>
  <w:style w:type="paragraph" w:customStyle="1" w:styleId="Par-equal">
    <w:name w:val="Par-equal"/>
    <w:basedOn w:val="Normale"/>
    <w:next w:val="Normale"/>
    <w:rsid w:val="005F24F6"/>
    <w:pPr>
      <w:widowControl w:val="0"/>
      <w:numPr>
        <w:numId w:val="20"/>
      </w:numPr>
      <w:spacing w:line="360" w:lineRule="auto"/>
    </w:pPr>
    <w:rPr>
      <w:rFonts w:eastAsia="Times New Roman"/>
      <w:szCs w:val="20"/>
      <w:lang w:val="en-GB" w:eastAsia="fr-BE"/>
    </w:rPr>
  </w:style>
  <w:style w:type="paragraph" w:styleId="Sommario1">
    <w:name w:val="toc 1"/>
    <w:basedOn w:val="Normale"/>
    <w:next w:val="Normale"/>
    <w:locked/>
    <w:rsid w:val="005F24F6"/>
    <w:pPr>
      <w:widowControl w:val="0"/>
      <w:numPr>
        <w:numId w:val="21"/>
      </w:numPr>
      <w:tabs>
        <w:tab w:val="left" w:pos="567"/>
        <w:tab w:val="right" w:leader="dot" w:pos="9639"/>
      </w:tabs>
      <w:spacing w:line="360" w:lineRule="auto"/>
      <w:ind w:right="567"/>
    </w:pPr>
    <w:rPr>
      <w:rFonts w:eastAsia="Times New Roman"/>
      <w:szCs w:val="20"/>
      <w:lang w:val="en-GB" w:eastAsia="fr-BE"/>
    </w:rPr>
  </w:style>
  <w:style w:type="paragraph" w:customStyle="1" w:styleId="Par-number1">
    <w:name w:val="Par-number (1)"/>
    <w:basedOn w:val="Normale"/>
    <w:next w:val="Normale"/>
    <w:rsid w:val="005F24F6"/>
    <w:pPr>
      <w:widowControl w:val="0"/>
      <w:numPr>
        <w:numId w:val="23"/>
      </w:numPr>
      <w:spacing w:line="360" w:lineRule="auto"/>
    </w:pPr>
    <w:rPr>
      <w:rFonts w:eastAsia="Times New Roman"/>
      <w:szCs w:val="20"/>
      <w:lang w:val="en-GB" w:eastAsia="fr-BE"/>
    </w:rPr>
  </w:style>
  <w:style w:type="paragraph" w:customStyle="1" w:styleId="Par-number10">
    <w:name w:val="Par-number 1."/>
    <w:basedOn w:val="Normale"/>
    <w:next w:val="Normale"/>
    <w:rsid w:val="005F24F6"/>
    <w:pPr>
      <w:widowControl w:val="0"/>
      <w:numPr>
        <w:numId w:val="19"/>
      </w:numPr>
      <w:spacing w:line="360" w:lineRule="auto"/>
    </w:pPr>
    <w:rPr>
      <w:rFonts w:eastAsia="Times New Roman"/>
      <w:szCs w:val="20"/>
      <w:lang w:val="en-GB" w:eastAsia="fr-BE"/>
    </w:rPr>
  </w:style>
  <w:style w:type="paragraph" w:customStyle="1" w:styleId="Par-numberI">
    <w:name w:val="Par-number I."/>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customStyle="1" w:styleId="Par-dash">
    <w:name w:val="Par-dash"/>
    <w:basedOn w:val="Normale"/>
    <w:next w:val="Normale"/>
    <w:rsid w:val="005F24F6"/>
    <w:pPr>
      <w:widowControl w:val="0"/>
      <w:spacing w:line="360" w:lineRule="auto"/>
      <w:ind w:left="720" w:hanging="360"/>
    </w:pPr>
    <w:rPr>
      <w:rFonts w:eastAsia="Times New Roman"/>
      <w:szCs w:val="20"/>
      <w:lang w:val="en-GB" w:eastAsia="fr-BE"/>
    </w:rPr>
  </w:style>
  <w:style w:type="paragraph" w:customStyle="1" w:styleId="EntLogo">
    <w:name w:val="EntLogo"/>
    <w:basedOn w:val="Normale"/>
    <w:next w:val="EntInstit"/>
    <w:rsid w:val="005F24F6"/>
    <w:pPr>
      <w:widowControl w:val="0"/>
      <w:spacing w:line="360" w:lineRule="auto"/>
    </w:pPr>
    <w:rPr>
      <w:rFonts w:eastAsia="Times New Roman"/>
      <w:b/>
      <w:szCs w:val="20"/>
      <w:lang w:val="en-GB" w:eastAsia="fr-BE"/>
    </w:rPr>
  </w:style>
  <w:style w:type="paragraph" w:customStyle="1" w:styleId="FooterLandscape">
    <w:name w:val="FooterLandscape"/>
    <w:basedOn w:val="Pidipagina"/>
    <w:rsid w:val="005F24F6"/>
    <w:pPr>
      <w:numPr>
        <w:numId w:val="22"/>
      </w:numPr>
      <w:tabs>
        <w:tab w:val="clear" w:pos="567"/>
      </w:tabs>
      <w:ind w:left="0" w:firstLine="0"/>
    </w:pPr>
  </w:style>
  <w:style w:type="paragraph" w:customStyle="1" w:styleId="Par-numberA">
    <w:name w:val="Par-number A."/>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styleId="Sommario2">
    <w:name w:val="toc 2"/>
    <w:basedOn w:val="Normale"/>
    <w:next w:val="Normale"/>
    <w:locked/>
    <w:rsid w:val="005F24F6"/>
    <w:pPr>
      <w:widowControl w:val="0"/>
      <w:tabs>
        <w:tab w:val="left" w:pos="1134"/>
        <w:tab w:val="right" w:leader="dot" w:pos="9639"/>
      </w:tabs>
      <w:spacing w:line="360" w:lineRule="auto"/>
      <w:ind w:left="1134" w:right="567" w:hanging="567"/>
    </w:pPr>
    <w:rPr>
      <w:rFonts w:eastAsia="Times New Roman"/>
      <w:szCs w:val="20"/>
      <w:lang w:val="en-GB" w:eastAsia="fr-BE"/>
    </w:rPr>
  </w:style>
  <w:style w:type="paragraph" w:styleId="Sommario3">
    <w:name w:val="toc 3"/>
    <w:basedOn w:val="Normale"/>
    <w:next w:val="Normale"/>
    <w:locked/>
    <w:rsid w:val="005F24F6"/>
    <w:pPr>
      <w:widowControl w:val="0"/>
      <w:tabs>
        <w:tab w:val="left" w:pos="1701"/>
        <w:tab w:val="right" w:leader="dot" w:pos="9639"/>
      </w:tabs>
      <w:spacing w:line="360" w:lineRule="auto"/>
      <w:ind w:left="1701" w:right="567" w:hanging="567"/>
    </w:pPr>
    <w:rPr>
      <w:rFonts w:eastAsia="Times New Roman"/>
      <w:szCs w:val="20"/>
      <w:lang w:val="en-GB" w:eastAsia="fr-BE"/>
    </w:rPr>
  </w:style>
  <w:style w:type="paragraph" w:styleId="Sommario4">
    <w:name w:val="toc 4"/>
    <w:basedOn w:val="Normale"/>
    <w:next w:val="Normale"/>
    <w:locked/>
    <w:rsid w:val="005F24F6"/>
    <w:pPr>
      <w:widowControl w:val="0"/>
      <w:tabs>
        <w:tab w:val="left" w:pos="2268"/>
        <w:tab w:val="right" w:pos="9639"/>
      </w:tabs>
      <w:spacing w:line="360" w:lineRule="auto"/>
      <w:ind w:left="2268" w:right="567" w:hanging="567"/>
    </w:pPr>
    <w:rPr>
      <w:rFonts w:eastAsia="Times New Roman"/>
      <w:szCs w:val="20"/>
      <w:lang w:val="en-GB" w:eastAsia="fr-BE"/>
    </w:rPr>
  </w:style>
  <w:style w:type="paragraph" w:styleId="Sommario5">
    <w:name w:val="toc 5"/>
    <w:basedOn w:val="Normale"/>
    <w:next w:val="Normale"/>
    <w:locked/>
    <w:rsid w:val="005F24F6"/>
    <w:pPr>
      <w:widowControl w:val="0"/>
      <w:tabs>
        <w:tab w:val="left" w:pos="2835"/>
        <w:tab w:val="right" w:leader="dot" w:pos="9639"/>
      </w:tabs>
      <w:spacing w:line="360" w:lineRule="auto"/>
      <w:ind w:left="2835" w:right="567" w:hanging="567"/>
    </w:pPr>
    <w:rPr>
      <w:rFonts w:eastAsia="Times New Roman"/>
      <w:szCs w:val="20"/>
      <w:lang w:val="en-GB" w:eastAsia="fr-BE"/>
    </w:rPr>
  </w:style>
  <w:style w:type="paragraph" w:styleId="Sommario6">
    <w:name w:val="toc 6"/>
    <w:basedOn w:val="Normale"/>
    <w:next w:val="Normale"/>
    <w:locked/>
    <w:rsid w:val="005F24F6"/>
    <w:pPr>
      <w:widowControl w:val="0"/>
      <w:tabs>
        <w:tab w:val="left" w:pos="3402"/>
        <w:tab w:val="right" w:leader="dot" w:pos="9639"/>
      </w:tabs>
      <w:spacing w:line="360" w:lineRule="auto"/>
      <w:ind w:left="3402" w:right="567" w:hanging="567"/>
    </w:pPr>
    <w:rPr>
      <w:rFonts w:eastAsia="Times New Roman"/>
      <w:szCs w:val="20"/>
      <w:lang w:val="en-GB" w:eastAsia="fr-BE"/>
    </w:rPr>
  </w:style>
  <w:style w:type="paragraph" w:styleId="Sommario7">
    <w:name w:val="toc 7"/>
    <w:basedOn w:val="Normale"/>
    <w:next w:val="Normale"/>
    <w:locked/>
    <w:rsid w:val="005F24F6"/>
    <w:pPr>
      <w:widowControl w:val="0"/>
      <w:tabs>
        <w:tab w:val="left" w:pos="3969"/>
        <w:tab w:val="right" w:leader="dot" w:pos="9639"/>
      </w:tabs>
      <w:spacing w:line="360" w:lineRule="auto"/>
      <w:ind w:left="3969" w:right="567" w:hanging="567"/>
    </w:pPr>
    <w:rPr>
      <w:rFonts w:eastAsia="Times New Roman"/>
      <w:szCs w:val="20"/>
      <w:lang w:val="en-GB" w:eastAsia="fr-BE"/>
    </w:rPr>
  </w:style>
  <w:style w:type="paragraph" w:styleId="Sommario8">
    <w:name w:val="toc 8"/>
    <w:basedOn w:val="Normale"/>
    <w:next w:val="Normale"/>
    <w:locked/>
    <w:rsid w:val="005F24F6"/>
    <w:pPr>
      <w:widowControl w:val="0"/>
      <w:tabs>
        <w:tab w:val="left" w:pos="4536"/>
        <w:tab w:val="right" w:leader="dot" w:pos="9639"/>
      </w:tabs>
      <w:spacing w:line="360" w:lineRule="auto"/>
      <w:ind w:left="4536" w:right="567" w:hanging="567"/>
    </w:pPr>
    <w:rPr>
      <w:rFonts w:eastAsia="Times New Roman"/>
      <w:szCs w:val="20"/>
      <w:lang w:val="en-GB" w:eastAsia="fr-BE"/>
    </w:rPr>
  </w:style>
  <w:style w:type="paragraph" w:styleId="Sommario9">
    <w:name w:val="toc 9"/>
    <w:basedOn w:val="Normale"/>
    <w:next w:val="Normale"/>
    <w:locked/>
    <w:rsid w:val="005F24F6"/>
    <w:pPr>
      <w:widowControl w:val="0"/>
      <w:tabs>
        <w:tab w:val="left" w:pos="5103"/>
        <w:tab w:val="right" w:leader="dot" w:pos="9639"/>
      </w:tabs>
      <w:spacing w:line="360" w:lineRule="auto"/>
      <w:ind w:left="5103" w:right="567" w:hanging="567"/>
    </w:pPr>
    <w:rPr>
      <w:rFonts w:eastAsia="Times New Roman"/>
      <w:szCs w:val="20"/>
      <w:lang w:val="en-GB" w:eastAsia="fr-BE"/>
    </w:rPr>
  </w:style>
  <w:style w:type="paragraph" w:styleId="Testonotadichiusura">
    <w:name w:val="endnote text"/>
    <w:basedOn w:val="Normale"/>
    <w:link w:val="TestonotadichiusuraCarattere"/>
    <w:rsid w:val="005F24F6"/>
    <w:pPr>
      <w:widowControl w:val="0"/>
      <w:tabs>
        <w:tab w:val="left" w:pos="567"/>
      </w:tabs>
      <w:ind w:left="567" w:hanging="567"/>
    </w:pPr>
    <w:rPr>
      <w:rFonts w:eastAsia="Times New Roman"/>
      <w:szCs w:val="20"/>
      <w:lang w:val="en-GB" w:eastAsia="fr-BE"/>
    </w:rPr>
  </w:style>
  <w:style w:type="character" w:customStyle="1" w:styleId="TestonotadichiusuraCarattere">
    <w:name w:val="Testo nota di chiusura Carattere"/>
    <w:basedOn w:val="Carpredefinitoparagrafo"/>
    <w:link w:val="Testonotadichiusura"/>
    <w:rsid w:val="005F24F6"/>
    <w:rPr>
      <w:rFonts w:ascii="Times New Roman" w:eastAsia="Times New Roman" w:hAnsi="Times New Roman"/>
      <w:sz w:val="24"/>
      <w:szCs w:val="20"/>
      <w:lang w:val="en-GB" w:eastAsia="fr-BE"/>
    </w:rPr>
  </w:style>
  <w:style w:type="character" w:styleId="Rimandonotadichiusura">
    <w:name w:val="endnote reference"/>
    <w:rsid w:val="005F24F6"/>
    <w:rPr>
      <w:b/>
      <w:vertAlign w:val="superscript"/>
    </w:rPr>
  </w:style>
  <w:style w:type="paragraph" w:customStyle="1" w:styleId="AC">
    <w:name w:val="AC"/>
    <w:basedOn w:val="Normale"/>
    <w:next w:val="Normale"/>
    <w:rsid w:val="005F24F6"/>
    <w:pPr>
      <w:widowControl w:val="0"/>
      <w:spacing w:line="360" w:lineRule="auto"/>
    </w:pPr>
    <w:rPr>
      <w:rFonts w:eastAsia="Times New Roman"/>
      <w:b/>
      <w:sz w:val="40"/>
      <w:szCs w:val="20"/>
      <w:lang w:val="en-GB" w:eastAsia="fr-BE"/>
    </w:rPr>
  </w:style>
  <w:style w:type="paragraph" w:customStyle="1" w:styleId="Par-numberi0">
    <w:name w:val="Par-number (i)"/>
    <w:basedOn w:val="Normale"/>
    <w:next w:val="Normale"/>
    <w:rsid w:val="005F24F6"/>
    <w:pPr>
      <w:widowControl w:val="0"/>
      <w:tabs>
        <w:tab w:val="left" w:pos="567"/>
      </w:tabs>
      <w:spacing w:line="360" w:lineRule="auto"/>
      <w:ind w:left="720" w:hanging="360"/>
    </w:pPr>
    <w:rPr>
      <w:rFonts w:eastAsia="Times New Roman"/>
      <w:szCs w:val="20"/>
      <w:lang w:val="en-GB" w:eastAsia="fr-BE"/>
    </w:rPr>
  </w:style>
  <w:style w:type="paragraph" w:customStyle="1" w:styleId="Par-numbera0">
    <w:name w:val="Par-number (a)"/>
    <w:basedOn w:val="Normale"/>
    <w:next w:val="Normale"/>
    <w:rsid w:val="005F24F6"/>
    <w:pPr>
      <w:widowControl w:val="0"/>
      <w:spacing w:line="360" w:lineRule="auto"/>
      <w:ind w:left="720" w:hanging="360"/>
    </w:pPr>
    <w:rPr>
      <w:rFonts w:eastAsia="Times New Roman"/>
      <w:szCs w:val="20"/>
      <w:lang w:val="en-GB" w:eastAsia="fr-BE"/>
    </w:rPr>
  </w:style>
  <w:style w:type="character" w:customStyle="1" w:styleId="DontTranslate">
    <w:name w:val="DontTranslate"/>
    <w:rsid w:val="005F24F6"/>
    <w:rPr>
      <w:color w:val="auto"/>
    </w:rPr>
  </w:style>
  <w:style w:type="paragraph" w:customStyle="1" w:styleId="AddReference">
    <w:name w:val="Add Reference"/>
    <w:basedOn w:val="Normale"/>
    <w:rsid w:val="005F24F6"/>
    <w:pPr>
      <w:widowControl w:val="0"/>
      <w:pBdr>
        <w:top w:val="single" w:sz="4" w:space="1" w:color="auto"/>
        <w:left w:val="single" w:sz="4" w:space="4" w:color="auto"/>
        <w:bottom w:val="single" w:sz="4" w:space="1" w:color="auto"/>
        <w:right w:val="single" w:sz="4" w:space="4" w:color="auto"/>
      </w:pBdr>
      <w:ind w:left="7655" w:right="-454"/>
    </w:pPr>
    <w:rPr>
      <w:rFonts w:eastAsia="Times New Roman"/>
      <w:i/>
      <w:sz w:val="20"/>
      <w:szCs w:val="20"/>
      <w:lang w:val="en-GB" w:eastAsia="en-US"/>
    </w:rPr>
  </w:style>
  <w:style w:type="paragraph" w:styleId="Mappadocumento">
    <w:name w:val="Document Map"/>
    <w:basedOn w:val="Normale"/>
    <w:link w:val="MappadocumentoCarattere"/>
    <w:semiHidden/>
    <w:rsid w:val="005F24F6"/>
    <w:pPr>
      <w:widowControl w:val="0"/>
      <w:shd w:val="clear" w:color="auto" w:fill="000080"/>
      <w:spacing w:line="360" w:lineRule="auto"/>
    </w:pPr>
    <w:rPr>
      <w:rFonts w:ascii="Tahoma" w:eastAsia="Times New Roman" w:hAnsi="Tahoma" w:cs="Tahoma"/>
      <w:szCs w:val="20"/>
      <w:lang w:val="en-GB" w:eastAsia="fr-BE"/>
    </w:rPr>
  </w:style>
  <w:style w:type="character" w:customStyle="1" w:styleId="MappadocumentoCarattere">
    <w:name w:val="Mappa documento Carattere"/>
    <w:basedOn w:val="Carpredefinitoparagrafo"/>
    <w:link w:val="Mappadocumento"/>
    <w:semiHidden/>
    <w:rsid w:val="005F24F6"/>
    <w:rPr>
      <w:rFonts w:ascii="Tahoma" w:eastAsia="Times New Roman" w:hAnsi="Tahoma" w:cs="Tahoma"/>
      <w:sz w:val="24"/>
      <w:szCs w:val="20"/>
      <w:shd w:val="clear" w:color="auto" w:fill="000080"/>
      <w:lang w:val="en-GB" w:eastAsia="fr-BE"/>
    </w:rPr>
  </w:style>
  <w:style w:type="paragraph" w:customStyle="1" w:styleId="CharChar1CharCharChar">
    <w:name w:val="Char Char1 Char Char Char"/>
    <w:basedOn w:val="Normale"/>
    <w:rsid w:val="005F24F6"/>
    <w:rPr>
      <w:rFonts w:eastAsia="Times New Roman"/>
      <w:lang w:val="pl-PL" w:eastAsia="pl-PL"/>
    </w:rPr>
  </w:style>
  <w:style w:type="character" w:customStyle="1" w:styleId="HideTWBExt">
    <w:name w:val="HideTWBExt"/>
    <w:rsid w:val="005F24F6"/>
    <w:rPr>
      <w:rFonts w:ascii="Arial" w:hAnsi="Arial"/>
      <w:noProof/>
      <w:vanish/>
      <w:color w:val="000080"/>
      <w:sz w:val="20"/>
    </w:rPr>
  </w:style>
  <w:style w:type="paragraph" w:customStyle="1" w:styleId="Normal6">
    <w:name w:val="Normal6"/>
    <w:basedOn w:val="Normale"/>
    <w:link w:val="Normal6Char"/>
    <w:rsid w:val="005F24F6"/>
    <w:pPr>
      <w:widowControl w:val="0"/>
      <w:spacing w:after="120"/>
    </w:pPr>
    <w:rPr>
      <w:rFonts w:eastAsia="Times New Roman"/>
      <w:szCs w:val="20"/>
      <w:lang w:val="en-GB" w:eastAsia="en-GB"/>
    </w:rPr>
  </w:style>
  <w:style w:type="character" w:customStyle="1" w:styleId="Normal6Char">
    <w:name w:val="Normal6 Char"/>
    <w:link w:val="Normal6"/>
    <w:rsid w:val="005F24F6"/>
    <w:rPr>
      <w:rFonts w:ascii="Times New Roman" w:eastAsia="Times New Roman" w:hAnsi="Times New Roman"/>
      <w:sz w:val="24"/>
      <w:szCs w:val="20"/>
      <w:lang w:val="en-GB" w:eastAsia="en-GB"/>
    </w:rPr>
  </w:style>
  <w:style w:type="paragraph" w:customStyle="1" w:styleId="NormalBold">
    <w:name w:val="NormalBold"/>
    <w:basedOn w:val="Normale"/>
    <w:link w:val="NormalBoldChar"/>
    <w:rsid w:val="005F24F6"/>
    <w:pPr>
      <w:widowControl w:val="0"/>
    </w:pPr>
    <w:rPr>
      <w:rFonts w:eastAsia="Times New Roman"/>
      <w:b/>
      <w:szCs w:val="20"/>
      <w:lang w:val="en-GB" w:eastAsia="en-GB"/>
    </w:rPr>
  </w:style>
  <w:style w:type="character" w:customStyle="1" w:styleId="NormalBoldChar">
    <w:name w:val="NormalBold Char"/>
    <w:link w:val="NormalBold"/>
    <w:rsid w:val="005F24F6"/>
    <w:rPr>
      <w:rFonts w:ascii="Times New Roman" w:eastAsia="Times New Roman" w:hAnsi="Times New Roman"/>
      <w:b/>
      <w:sz w:val="24"/>
      <w:szCs w:val="20"/>
      <w:lang w:val="en-GB" w:eastAsia="en-GB"/>
    </w:rPr>
  </w:style>
  <w:style w:type="paragraph" w:customStyle="1" w:styleId="ColumnHeading">
    <w:name w:val="ColumnHeading"/>
    <w:basedOn w:val="Normale"/>
    <w:rsid w:val="005F24F6"/>
    <w:pPr>
      <w:widowControl w:val="0"/>
      <w:numPr>
        <w:numId w:val="25"/>
      </w:numPr>
      <w:tabs>
        <w:tab w:val="clear" w:pos="1417"/>
      </w:tabs>
      <w:spacing w:after="240"/>
      <w:ind w:left="0" w:firstLine="0"/>
      <w:jc w:val="center"/>
    </w:pPr>
    <w:rPr>
      <w:rFonts w:eastAsia="Times New Roman"/>
      <w:i/>
      <w:szCs w:val="20"/>
      <w:lang w:val="en-GB" w:eastAsia="en-GB"/>
    </w:rPr>
  </w:style>
  <w:style w:type="paragraph" w:customStyle="1" w:styleId="AMNumberTabs">
    <w:name w:val="AMNumberTabs"/>
    <w:basedOn w:val="Normale"/>
    <w:rsid w:val="005F24F6"/>
    <w:pPr>
      <w:widowControl w:val="0"/>
      <w:numPr>
        <w:numId w:val="26"/>
      </w:numPr>
      <w:tabs>
        <w:tab w:val="clear" w:pos="1984"/>
        <w:tab w:val="left" w:pos="879"/>
        <w:tab w:val="left" w:pos="936"/>
        <w:tab w:val="left" w:pos="1021"/>
        <w:tab w:val="left" w:pos="1077"/>
        <w:tab w:val="left" w:pos="1134"/>
        <w:tab w:val="left" w:pos="1191"/>
        <w:tab w:val="left" w:pos="1247"/>
        <w:tab w:val="left" w:pos="1304"/>
        <w:tab w:val="left" w:pos="1361"/>
        <w:tab w:val="left" w:pos="1418"/>
        <w:tab w:val="left" w:pos="1474"/>
        <w:tab w:val="left" w:pos="1531"/>
        <w:tab w:val="left" w:pos="1588"/>
        <w:tab w:val="left" w:pos="1644"/>
        <w:tab w:val="left" w:pos="1701"/>
        <w:tab w:val="left" w:pos="1758"/>
        <w:tab w:val="left" w:pos="1814"/>
        <w:tab w:val="left" w:pos="1871"/>
        <w:tab w:val="left" w:pos="2070"/>
        <w:tab w:val="left" w:pos="2126"/>
        <w:tab w:val="left" w:pos="3374"/>
        <w:tab w:val="left" w:pos="3430"/>
      </w:tabs>
      <w:spacing w:before="240"/>
      <w:ind w:left="0" w:firstLine="0"/>
    </w:pPr>
    <w:rPr>
      <w:rFonts w:eastAsia="Times New Roman"/>
      <w:b/>
      <w:szCs w:val="20"/>
      <w:lang w:val="en-GB" w:eastAsia="en-GB"/>
    </w:rPr>
  </w:style>
  <w:style w:type="paragraph" w:customStyle="1" w:styleId="Text1">
    <w:name w:val="Text 1"/>
    <w:basedOn w:val="Normale"/>
    <w:rsid w:val="005F24F6"/>
    <w:pPr>
      <w:numPr>
        <w:numId w:val="27"/>
      </w:numPr>
      <w:tabs>
        <w:tab w:val="clear" w:pos="850"/>
      </w:tabs>
      <w:spacing w:before="120" w:after="120" w:line="360" w:lineRule="auto"/>
      <w:ind w:firstLine="0"/>
    </w:pPr>
    <w:rPr>
      <w:rFonts w:eastAsia="Times New Roman"/>
      <w:lang w:val="en-GB" w:eastAsia="en-US"/>
    </w:rPr>
  </w:style>
  <w:style w:type="paragraph" w:customStyle="1" w:styleId="Point2">
    <w:name w:val="Point 2"/>
    <w:basedOn w:val="Normale"/>
    <w:rsid w:val="005F24F6"/>
    <w:pPr>
      <w:numPr>
        <w:ilvl w:val="1"/>
        <w:numId w:val="27"/>
      </w:numPr>
      <w:tabs>
        <w:tab w:val="clear" w:pos="850"/>
      </w:tabs>
      <w:spacing w:before="120" w:after="120" w:line="360" w:lineRule="auto"/>
      <w:ind w:left="1984" w:hanging="567"/>
    </w:pPr>
    <w:rPr>
      <w:rFonts w:eastAsia="Times New Roman"/>
      <w:lang w:val="en-GB" w:eastAsia="en-US"/>
    </w:rPr>
  </w:style>
  <w:style w:type="paragraph" w:customStyle="1" w:styleId="Tiret1">
    <w:name w:val="Tiret 1"/>
    <w:basedOn w:val="Normale"/>
    <w:rsid w:val="005F24F6"/>
    <w:pPr>
      <w:numPr>
        <w:ilvl w:val="2"/>
        <w:numId w:val="27"/>
      </w:numPr>
      <w:tabs>
        <w:tab w:val="clear" w:pos="850"/>
        <w:tab w:val="num" w:pos="1417"/>
      </w:tabs>
      <w:spacing w:before="120" w:after="120" w:line="360" w:lineRule="auto"/>
      <w:ind w:left="1417" w:hanging="567"/>
    </w:pPr>
    <w:rPr>
      <w:rFonts w:eastAsia="Times New Roman"/>
      <w:lang w:val="en-GB" w:eastAsia="en-US"/>
    </w:rPr>
  </w:style>
  <w:style w:type="paragraph" w:customStyle="1" w:styleId="Tiret2">
    <w:name w:val="Tiret 2"/>
    <w:basedOn w:val="Point2"/>
    <w:rsid w:val="005F24F6"/>
    <w:pPr>
      <w:numPr>
        <w:ilvl w:val="3"/>
      </w:numPr>
      <w:tabs>
        <w:tab w:val="clear" w:pos="850"/>
        <w:tab w:val="num" w:pos="1984"/>
      </w:tabs>
      <w:ind w:left="1984" w:hanging="567"/>
    </w:pPr>
  </w:style>
  <w:style w:type="paragraph" w:customStyle="1" w:styleId="NumPar1">
    <w:name w:val="NumPar 1"/>
    <w:basedOn w:val="Normale"/>
    <w:next w:val="Text1"/>
    <w:rsid w:val="005F24F6"/>
    <w:pPr>
      <w:tabs>
        <w:tab w:val="num" w:pos="720"/>
      </w:tabs>
      <w:spacing w:before="120" w:after="120" w:line="360" w:lineRule="auto"/>
      <w:ind w:left="567" w:hanging="567"/>
    </w:pPr>
    <w:rPr>
      <w:rFonts w:eastAsia="Times New Roman"/>
      <w:lang w:val="en-GB" w:eastAsia="en-US"/>
    </w:rPr>
  </w:style>
  <w:style w:type="paragraph" w:customStyle="1" w:styleId="NumPar2">
    <w:name w:val="NumPar 2"/>
    <w:basedOn w:val="Normale"/>
    <w:next w:val="Text1"/>
    <w:rsid w:val="005F24F6"/>
    <w:pPr>
      <w:numPr>
        <w:numId w:val="28"/>
      </w:numPr>
      <w:spacing w:before="120" w:after="120" w:line="360" w:lineRule="auto"/>
    </w:pPr>
    <w:rPr>
      <w:rFonts w:eastAsia="Times New Roman"/>
      <w:lang w:val="en-GB" w:eastAsia="en-US"/>
    </w:rPr>
  </w:style>
  <w:style w:type="paragraph" w:customStyle="1" w:styleId="NumPar3">
    <w:name w:val="NumPar 3"/>
    <w:basedOn w:val="Normale"/>
    <w:next w:val="Text1"/>
    <w:rsid w:val="005F24F6"/>
    <w:pPr>
      <w:numPr>
        <w:ilvl w:val="2"/>
        <w:numId w:val="28"/>
      </w:numPr>
      <w:tabs>
        <w:tab w:val="clear" w:pos="1417"/>
        <w:tab w:val="num" w:pos="850"/>
      </w:tabs>
      <w:spacing w:before="120" w:after="120" w:line="360" w:lineRule="auto"/>
      <w:ind w:left="850" w:hanging="850"/>
    </w:pPr>
    <w:rPr>
      <w:rFonts w:eastAsia="Times New Roman"/>
      <w:lang w:val="en-GB" w:eastAsia="en-US"/>
    </w:rPr>
  </w:style>
  <w:style w:type="paragraph" w:customStyle="1" w:styleId="NumPar4">
    <w:name w:val="NumPar 4"/>
    <w:basedOn w:val="Normale"/>
    <w:next w:val="Text1"/>
    <w:rsid w:val="005F24F6"/>
    <w:pPr>
      <w:numPr>
        <w:ilvl w:val="4"/>
        <w:numId w:val="28"/>
      </w:numPr>
      <w:tabs>
        <w:tab w:val="clear" w:pos="1984"/>
        <w:tab w:val="num" w:pos="850"/>
      </w:tabs>
      <w:spacing w:before="120" w:after="120" w:line="360" w:lineRule="auto"/>
      <w:ind w:left="850" w:hanging="850"/>
    </w:pPr>
    <w:rPr>
      <w:rFonts w:eastAsia="Times New Roman"/>
      <w:lang w:val="en-GB" w:eastAsia="en-US"/>
    </w:rPr>
  </w:style>
  <w:style w:type="paragraph" w:customStyle="1" w:styleId="SectionTitle">
    <w:name w:val="SectionTitle"/>
    <w:basedOn w:val="Normale"/>
    <w:next w:val="Titolo1"/>
    <w:rsid w:val="005F24F6"/>
    <w:pPr>
      <w:keepNext/>
      <w:numPr>
        <w:ilvl w:val="6"/>
        <w:numId w:val="28"/>
      </w:numPr>
      <w:tabs>
        <w:tab w:val="clear" w:pos="2551"/>
      </w:tabs>
      <w:spacing w:before="120" w:after="360" w:line="360" w:lineRule="auto"/>
      <w:ind w:left="0" w:firstLine="0"/>
      <w:jc w:val="center"/>
    </w:pPr>
    <w:rPr>
      <w:rFonts w:eastAsia="Times New Roman"/>
      <w:b/>
      <w:smallCaps/>
      <w:sz w:val="28"/>
      <w:lang w:val="en-GB" w:eastAsia="en-US"/>
    </w:rPr>
  </w:style>
  <w:style w:type="paragraph" w:customStyle="1" w:styleId="Point0number">
    <w:name w:val="Point 0 (number)"/>
    <w:basedOn w:val="Normale"/>
    <w:rsid w:val="005F24F6"/>
    <w:pPr>
      <w:numPr>
        <w:ilvl w:val="1"/>
        <w:numId w:val="28"/>
      </w:numPr>
      <w:spacing w:before="120" w:after="120" w:line="360" w:lineRule="auto"/>
    </w:pPr>
    <w:rPr>
      <w:rFonts w:eastAsia="Times New Roman"/>
      <w:lang w:val="en-GB" w:eastAsia="en-US"/>
    </w:rPr>
  </w:style>
  <w:style w:type="paragraph" w:customStyle="1" w:styleId="Point1number">
    <w:name w:val="Point 1 (number)"/>
    <w:basedOn w:val="Normale"/>
    <w:rsid w:val="005F24F6"/>
    <w:pPr>
      <w:numPr>
        <w:ilvl w:val="3"/>
        <w:numId w:val="28"/>
      </w:numPr>
      <w:spacing w:before="120" w:after="120" w:line="360" w:lineRule="auto"/>
    </w:pPr>
    <w:rPr>
      <w:rFonts w:eastAsia="Times New Roman"/>
      <w:lang w:val="en-GB" w:eastAsia="en-US"/>
    </w:rPr>
  </w:style>
  <w:style w:type="paragraph" w:customStyle="1" w:styleId="Point2number">
    <w:name w:val="Point 2 (number)"/>
    <w:basedOn w:val="Normale"/>
    <w:rsid w:val="005F24F6"/>
    <w:pPr>
      <w:numPr>
        <w:ilvl w:val="5"/>
        <w:numId w:val="28"/>
      </w:numPr>
      <w:spacing w:before="120" w:after="120" w:line="360" w:lineRule="auto"/>
    </w:pPr>
    <w:rPr>
      <w:rFonts w:eastAsia="Times New Roman"/>
      <w:lang w:val="en-GB" w:eastAsia="en-US"/>
    </w:rPr>
  </w:style>
  <w:style w:type="paragraph" w:customStyle="1" w:styleId="Point3number">
    <w:name w:val="Point 3 (number)"/>
    <w:basedOn w:val="Normale"/>
    <w:rsid w:val="005F24F6"/>
    <w:pPr>
      <w:numPr>
        <w:ilvl w:val="7"/>
        <w:numId w:val="28"/>
      </w:numPr>
      <w:spacing w:before="120" w:after="120" w:line="360" w:lineRule="auto"/>
    </w:pPr>
    <w:rPr>
      <w:rFonts w:eastAsia="Times New Roman"/>
      <w:lang w:val="en-GB" w:eastAsia="en-US"/>
    </w:rPr>
  </w:style>
  <w:style w:type="paragraph" w:customStyle="1" w:styleId="Point0letter">
    <w:name w:val="Point 0 (letter)"/>
    <w:basedOn w:val="Normale"/>
    <w:rsid w:val="005F24F6"/>
    <w:pPr>
      <w:numPr>
        <w:ilvl w:val="8"/>
        <w:numId w:val="28"/>
      </w:numPr>
      <w:tabs>
        <w:tab w:val="clear" w:pos="3118"/>
        <w:tab w:val="num" w:pos="850"/>
      </w:tabs>
      <w:spacing w:before="120" w:after="120" w:line="360" w:lineRule="auto"/>
      <w:ind w:left="850" w:hanging="850"/>
    </w:pPr>
    <w:rPr>
      <w:rFonts w:eastAsia="Times New Roman"/>
      <w:lang w:val="en-GB" w:eastAsia="en-US"/>
    </w:rPr>
  </w:style>
  <w:style w:type="paragraph" w:customStyle="1" w:styleId="Point1letter">
    <w:name w:val="Point 1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2letter">
    <w:name w:val="Point 2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3letter">
    <w:name w:val="Point 3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4letter">
    <w:name w:val="Point 4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Applicationdirecte">
    <w:name w:val="Application directe"/>
    <w:basedOn w:val="Normale"/>
    <w:next w:val="Fait"/>
    <w:rsid w:val="005F24F6"/>
    <w:pPr>
      <w:numPr>
        <w:numId w:val="29"/>
      </w:numPr>
      <w:tabs>
        <w:tab w:val="clear" w:pos="850"/>
      </w:tabs>
      <w:spacing w:before="480" w:after="120" w:line="360" w:lineRule="auto"/>
      <w:ind w:left="0" w:firstLine="0"/>
    </w:pPr>
    <w:rPr>
      <w:rFonts w:eastAsia="Times New Roman"/>
      <w:lang w:val="en-GB" w:eastAsia="en-US"/>
    </w:rPr>
  </w:style>
  <w:style w:type="paragraph" w:customStyle="1" w:styleId="Fait">
    <w:name w:val="Fait à"/>
    <w:basedOn w:val="Normale"/>
    <w:next w:val="Institutionquisigne"/>
    <w:rsid w:val="005F24F6"/>
    <w:pPr>
      <w:keepNext/>
      <w:spacing w:before="120" w:line="360" w:lineRule="auto"/>
    </w:pPr>
    <w:rPr>
      <w:rFonts w:eastAsia="Times New Roman"/>
      <w:lang w:val="en-GB" w:eastAsia="en-US"/>
    </w:rPr>
  </w:style>
  <w:style w:type="paragraph" w:customStyle="1" w:styleId="Institutionquisigne">
    <w:name w:val="Institution qui signe"/>
    <w:basedOn w:val="Normale"/>
    <w:next w:val="Personnequisigne"/>
    <w:rsid w:val="005F24F6"/>
    <w:pPr>
      <w:keepNext/>
      <w:tabs>
        <w:tab w:val="left" w:pos="5669"/>
      </w:tabs>
      <w:spacing w:before="720" w:line="360" w:lineRule="auto"/>
    </w:pPr>
    <w:rPr>
      <w:rFonts w:eastAsia="Times New Roman"/>
      <w:i/>
      <w:lang w:val="en-GB" w:eastAsia="en-US"/>
    </w:rPr>
  </w:style>
  <w:style w:type="paragraph" w:customStyle="1" w:styleId="Personnequisigne">
    <w:name w:val="Personne qui signe"/>
    <w:basedOn w:val="Normale"/>
    <w:next w:val="Institutionquisigne"/>
    <w:rsid w:val="005F24F6"/>
    <w:pPr>
      <w:tabs>
        <w:tab w:val="left" w:pos="5669"/>
      </w:tabs>
      <w:spacing w:line="360" w:lineRule="auto"/>
    </w:pPr>
    <w:rPr>
      <w:rFonts w:eastAsia="Times New Roman"/>
      <w:i/>
      <w:lang w:val="en-GB" w:eastAsia="en-US"/>
    </w:rPr>
  </w:style>
  <w:style w:type="paragraph" w:customStyle="1" w:styleId="Considrant">
    <w:name w:val="Considérant"/>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Titreobjet">
    <w:name w:val="Titre objet"/>
    <w:basedOn w:val="Normale"/>
    <w:next w:val="Normale"/>
    <w:rsid w:val="005F24F6"/>
    <w:pPr>
      <w:spacing w:before="360" w:after="360" w:line="360" w:lineRule="auto"/>
      <w:jc w:val="center"/>
    </w:pPr>
    <w:rPr>
      <w:rFonts w:eastAsia="Times New Roman"/>
      <w:b/>
      <w:lang w:val="en-GB" w:eastAsia="en-US"/>
    </w:rPr>
  </w:style>
  <w:style w:type="paragraph" w:customStyle="1" w:styleId="Formuledadoption">
    <w:name w:val="Formule d'adoption"/>
    <w:basedOn w:val="Normale"/>
    <w:next w:val="Titrearticle"/>
    <w:rsid w:val="005F24F6"/>
    <w:pPr>
      <w:keepNext/>
      <w:spacing w:before="120" w:after="120" w:line="360" w:lineRule="auto"/>
    </w:pPr>
    <w:rPr>
      <w:rFonts w:eastAsia="Times New Roman"/>
      <w:lang w:val="en-GB" w:eastAsia="en-US"/>
    </w:rPr>
  </w:style>
  <w:style w:type="paragraph" w:customStyle="1" w:styleId="Titrearticle">
    <w:name w:val="Titre article"/>
    <w:basedOn w:val="Normale"/>
    <w:next w:val="Normale"/>
    <w:rsid w:val="005F24F6"/>
    <w:pPr>
      <w:keepNext/>
      <w:spacing w:before="360" w:after="120" w:line="360" w:lineRule="auto"/>
      <w:jc w:val="center"/>
    </w:pPr>
    <w:rPr>
      <w:rFonts w:eastAsia="Times New Roman"/>
      <w:i/>
      <w:lang w:val="en-GB" w:eastAsia="en-US"/>
    </w:rPr>
  </w:style>
  <w:style w:type="paragraph" w:customStyle="1" w:styleId="Institutionquiagit">
    <w:name w:val="Institution qui agit"/>
    <w:basedOn w:val="Normale"/>
    <w:next w:val="Normale"/>
    <w:rsid w:val="005F24F6"/>
    <w:pPr>
      <w:keepNext/>
      <w:spacing w:before="600" w:after="120" w:line="360" w:lineRule="auto"/>
    </w:pPr>
    <w:rPr>
      <w:rFonts w:eastAsia="Times New Roman"/>
      <w:lang w:val="en-GB" w:eastAsia="en-US"/>
    </w:rPr>
  </w:style>
  <w:style w:type="paragraph" w:customStyle="1" w:styleId="Typedudocument">
    <w:name w:val="Type du document"/>
    <w:basedOn w:val="Normale"/>
    <w:next w:val="Normale"/>
    <w:rsid w:val="005F24F6"/>
    <w:pPr>
      <w:spacing w:before="360" w:line="360" w:lineRule="auto"/>
      <w:jc w:val="center"/>
    </w:pPr>
    <w:rPr>
      <w:rFonts w:eastAsia="Times New Roman"/>
      <w:b/>
      <w:lang w:val="en-GB" w:eastAsia="en-US"/>
    </w:rPr>
  </w:style>
  <w:style w:type="paragraph" w:customStyle="1" w:styleId="IntrtEEE">
    <w:name w:val="Intérêt EEE"/>
    <w:basedOn w:val="Normale"/>
    <w:next w:val="Normale"/>
    <w:rsid w:val="005F24F6"/>
    <w:pPr>
      <w:spacing w:before="360" w:after="240" w:line="360" w:lineRule="auto"/>
      <w:jc w:val="center"/>
    </w:pPr>
    <w:rPr>
      <w:rFonts w:eastAsia="Times New Roman"/>
      <w:lang w:val="en-GB" w:eastAsia="en-US"/>
    </w:rPr>
  </w:style>
  <w:style w:type="character" w:styleId="Enfasicorsivo">
    <w:name w:val="Emphasis"/>
    <w:qFormat/>
    <w:locked/>
    <w:rsid w:val="005F24F6"/>
    <w:rPr>
      <w:rFonts w:cs="Times New Roman"/>
      <w:i/>
      <w:iCs/>
      <w:shd w:val="clear" w:color="auto" w:fill="auto"/>
    </w:rPr>
  </w:style>
  <w:style w:type="character" w:styleId="Rimandocommento">
    <w:name w:val="annotation reference"/>
    <w:semiHidden/>
    <w:rsid w:val="005F24F6"/>
    <w:rPr>
      <w:rFonts w:cs="Times New Roman"/>
      <w:sz w:val="16"/>
      <w:szCs w:val="16"/>
    </w:rPr>
  </w:style>
  <w:style w:type="paragraph" w:customStyle="1" w:styleId="Normale1">
    <w:name w:val="Normale1"/>
    <w:basedOn w:val="Normale"/>
    <w:rsid w:val="005F24F6"/>
    <w:pPr>
      <w:spacing w:before="100" w:beforeAutospacing="1" w:after="100" w:afterAutospacing="1"/>
    </w:pPr>
    <w:rPr>
      <w:rFonts w:eastAsia="Times New Roman"/>
      <w:lang w:val="fi-FI" w:eastAsia="fi-FI"/>
    </w:rPr>
  </w:style>
  <w:style w:type="paragraph" w:customStyle="1" w:styleId="CharCharChar">
    <w:name w:val="Char Char Char"/>
    <w:basedOn w:val="Normale"/>
    <w:rsid w:val="005F24F6"/>
    <w:rPr>
      <w:rFonts w:eastAsia="Times New Roman"/>
      <w:lang w:val="pl-PL" w:eastAsia="pl-PL"/>
    </w:rPr>
  </w:style>
  <w:style w:type="paragraph" w:customStyle="1" w:styleId="CharChar1CharCharChar1">
    <w:name w:val="Char Char1 Char Char Char1"/>
    <w:basedOn w:val="Normale"/>
    <w:rsid w:val="005F24F6"/>
    <w:pPr>
      <w:spacing w:after="160" w:line="240" w:lineRule="exact"/>
    </w:pPr>
    <w:rPr>
      <w:rFonts w:ascii="Tahoma" w:eastAsia="Times New Roman" w:hAnsi="Tahoma"/>
      <w:sz w:val="20"/>
      <w:szCs w:val="20"/>
      <w:lang w:val="en-US" w:eastAsia="en-US"/>
    </w:rPr>
  </w:style>
  <w:style w:type="character" w:customStyle="1" w:styleId="hps">
    <w:name w:val="hps"/>
    <w:rsid w:val="005F24F6"/>
    <w:rPr>
      <w:rFonts w:cs="Times New Roman"/>
    </w:rPr>
  </w:style>
  <w:style w:type="character" w:styleId="Enfasigrassetto">
    <w:name w:val="Strong"/>
    <w:uiPriority w:val="22"/>
    <w:qFormat/>
    <w:locked/>
    <w:rsid w:val="005F24F6"/>
    <w:rPr>
      <w:b/>
      <w:bCs/>
    </w:rPr>
  </w:style>
  <w:style w:type="paragraph" w:customStyle="1" w:styleId="TegnTegnCharTegnTegnCharTegnTegnChar">
    <w:name w:val="Tegn Tegn Char Tegn Tegn Char Tegn Tegn Char"/>
    <w:basedOn w:val="Normale"/>
    <w:rsid w:val="005F24F6"/>
    <w:rPr>
      <w:rFonts w:eastAsia="Times New Roman"/>
      <w:lang w:val="pl-PL" w:eastAsia="pl-PL"/>
    </w:rPr>
  </w:style>
  <w:style w:type="paragraph" w:styleId="Testocommento">
    <w:name w:val="annotation text"/>
    <w:basedOn w:val="Normale"/>
    <w:link w:val="TestocommentoCarattere"/>
    <w:semiHidden/>
    <w:unhideWhenUsed/>
    <w:rsid w:val="005F24F6"/>
    <w:pPr>
      <w:widowControl w:val="0"/>
      <w:spacing w:line="360" w:lineRule="auto"/>
    </w:pPr>
    <w:rPr>
      <w:rFonts w:eastAsia="Times New Roman"/>
      <w:szCs w:val="20"/>
      <w:lang w:val="en-GB" w:eastAsia="fr-BE"/>
    </w:rPr>
  </w:style>
  <w:style w:type="character" w:customStyle="1" w:styleId="TestocommentoCarattere">
    <w:name w:val="Testo commento Carattere"/>
    <w:basedOn w:val="Carpredefinitoparagrafo"/>
    <w:link w:val="Testocommento"/>
    <w:semiHidden/>
    <w:rsid w:val="005F24F6"/>
    <w:rPr>
      <w:rFonts w:ascii="Times New Roman" w:eastAsia="Times New Roman" w:hAnsi="Times New Roman"/>
      <w:sz w:val="24"/>
      <w:szCs w:val="20"/>
      <w:lang w:val="en-GB" w:eastAsia="fr-BE"/>
    </w:rPr>
  </w:style>
  <w:style w:type="paragraph" w:styleId="Soggettocommento">
    <w:name w:val="annotation subject"/>
    <w:basedOn w:val="Testocommento"/>
    <w:next w:val="Testocommento"/>
    <w:link w:val="SoggettocommentoCarattere"/>
    <w:semiHidden/>
    <w:unhideWhenUsed/>
    <w:rsid w:val="005F24F6"/>
    <w:rPr>
      <w:b/>
      <w:bCs/>
    </w:rPr>
  </w:style>
  <w:style w:type="character" w:customStyle="1" w:styleId="SoggettocommentoCarattere">
    <w:name w:val="Soggetto commento Carattere"/>
    <w:basedOn w:val="TestocommentoCarattere"/>
    <w:link w:val="Soggettocommento"/>
    <w:semiHidden/>
    <w:rsid w:val="005F24F6"/>
    <w:rPr>
      <w:rFonts w:ascii="Times New Roman" w:eastAsia="Times New Roman" w:hAnsi="Times New Roman"/>
      <w:b/>
      <w:bCs/>
      <w:sz w:val="24"/>
      <w:szCs w:val="20"/>
      <w:lang w:val="en-GB" w:eastAsia="fr-BE"/>
    </w:rPr>
  </w:style>
  <w:style w:type="paragraph" w:customStyle="1" w:styleId="CharChar2">
    <w:name w:val="Char Char2"/>
    <w:basedOn w:val="Normale"/>
    <w:rsid w:val="005F24F6"/>
    <w:pPr>
      <w:spacing w:after="160" w:line="240" w:lineRule="exact"/>
    </w:pPr>
    <w:rPr>
      <w:rFonts w:ascii="Tahoma" w:eastAsia="Times New Roman" w:hAnsi="Tahoma"/>
      <w:sz w:val="20"/>
      <w:szCs w:val="20"/>
      <w:lang w:val="en-US" w:eastAsia="en-US"/>
    </w:rPr>
  </w:style>
  <w:style w:type="paragraph" w:customStyle="1" w:styleId="CharChar1CharCharCharCharCharCharCharCharCharCharCharChar">
    <w:name w:val="Char Char1 Char Char Char Char Char Char Char Char Char Char Char Char"/>
    <w:basedOn w:val="Normale"/>
    <w:rsid w:val="005F24F6"/>
    <w:pPr>
      <w:spacing w:after="160" w:line="240" w:lineRule="exact"/>
    </w:pPr>
    <w:rPr>
      <w:rFonts w:ascii="Tahoma" w:eastAsia="Times New Roman" w:hAnsi="Tahoma"/>
      <w:sz w:val="20"/>
      <w:szCs w:val="20"/>
      <w:lang w:val="en-US" w:eastAsia="en-US"/>
    </w:rPr>
  </w:style>
  <w:style w:type="paragraph" w:customStyle="1" w:styleId="NormalConseil">
    <w:name w:val="NormalConseil"/>
    <w:basedOn w:val="Normale"/>
    <w:rsid w:val="005F24F6"/>
    <w:rPr>
      <w:rFonts w:eastAsia="Times New Roman"/>
      <w:szCs w:val="20"/>
      <w:lang w:val="en-GB" w:eastAsia="fr-BE"/>
    </w:rPr>
  </w:style>
  <w:style w:type="character" w:customStyle="1" w:styleId="FootnoteCharacters">
    <w:name w:val="Footnote Characters"/>
    <w:rsid w:val="005F24F6"/>
    <w:rPr>
      <w:b/>
      <w:vertAlign w:val="superscript"/>
    </w:rPr>
  </w:style>
  <w:style w:type="paragraph" w:customStyle="1" w:styleId="Paragrafoelenco1">
    <w:name w:val="Paragrafo elenco1"/>
    <w:basedOn w:val="Normale"/>
    <w:qFormat/>
    <w:rsid w:val="005F24F6"/>
    <w:pPr>
      <w:spacing w:after="200" w:line="276" w:lineRule="auto"/>
      <w:ind w:left="720"/>
    </w:pPr>
    <w:rPr>
      <w:rFonts w:ascii="Calibri" w:hAnsi="Calibri"/>
      <w:sz w:val="22"/>
      <w:szCs w:val="22"/>
      <w:lang w:val="en-IE" w:eastAsia="en-US"/>
    </w:rPr>
  </w:style>
  <w:style w:type="character" w:customStyle="1" w:styleId="Char6">
    <w:name w:val="Char6"/>
    <w:rsid w:val="005F24F6"/>
    <w:rPr>
      <w:rFonts w:eastAsia="Times New Roman"/>
      <w:sz w:val="24"/>
      <w:lang w:eastAsia="fr-BE"/>
    </w:rPr>
  </w:style>
  <w:style w:type="paragraph" w:customStyle="1" w:styleId="CharChar5">
    <w:name w:val="Char Char5"/>
    <w:basedOn w:val="Normale"/>
    <w:rsid w:val="005F24F6"/>
    <w:rPr>
      <w:rFonts w:eastAsia="Times New Roman"/>
      <w:lang w:val="pl-PL" w:eastAsia="pl-PL"/>
    </w:rPr>
  </w:style>
  <w:style w:type="character" w:customStyle="1" w:styleId="apple-converted-space">
    <w:name w:val="apple-converted-space"/>
    <w:basedOn w:val="Carpredefinitoparagrafo"/>
    <w:rsid w:val="00E04534"/>
  </w:style>
  <w:style w:type="character" w:styleId="Collegamentovisitato">
    <w:name w:val="FollowedHyperlink"/>
    <w:basedOn w:val="Carpredefinitoparagrafo"/>
    <w:uiPriority w:val="99"/>
    <w:semiHidden/>
    <w:unhideWhenUsed/>
    <w:rsid w:val="00C43D76"/>
    <w:rPr>
      <w:color w:val="800080"/>
      <w:u w:val="single"/>
    </w:rPr>
  </w:style>
  <w:style w:type="paragraph" w:customStyle="1" w:styleId="font5">
    <w:name w:val="font5"/>
    <w:basedOn w:val="Normale"/>
    <w:rsid w:val="00C43D76"/>
    <w:pPr>
      <w:spacing w:before="100" w:beforeAutospacing="1" w:after="100" w:afterAutospacing="1"/>
    </w:pPr>
    <w:rPr>
      <w:rFonts w:ascii="Cambria" w:eastAsia="Times New Roman" w:hAnsi="Cambria"/>
      <w:color w:val="000000"/>
      <w:sz w:val="22"/>
      <w:szCs w:val="22"/>
    </w:rPr>
  </w:style>
  <w:style w:type="paragraph" w:customStyle="1" w:styleId="font6">
    <w:name w:val="font6"/>
    <w:basedOn w:val="Normale"/>
    <w:rsid w:val="00C43D76"/>
    <w:pPr>
      <w:spacing w:before="100" w:beforeAutospacing="1" w:after="100" w:afterAutospacing="1"/>
    </w:pPr>
    <w:rPr>
      <w:rFonts w:ascii="Cambria" w:eastAsia="Times New Roman" w:hAnsi="Cambria"/>
      <w:color w:val="000000"/>
    </w:rPr>
  </w:style>
  <w:style w:type="paragraph" w:customStyle="1" w:styleId="font7">
    <w:name w:val="font7"/>
    <w:basedOn w:val="Normale"/>
    <w:rsid w:val="00C43D76"/>
    <w:pPr>
      <w:spacing w:before="100" w:beforeAutospacing="1" w:after="100" w:afterAutospacing="1"/>
    </w:pPr>
    <w:rPr>
      <w:rFonts w:ascii="Verdana" w:eastAsia="Times New Roman" w:hAnsi="Verdana"/>
    </w:rPr>
  </w:style>
  <w:style w:type="paragraph" w:customStyle="1" w:styleId="xl68">
    <w:name w:val="xl68"/>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69">
    <w:name w:val="xl69"/>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textAlignment w:val="center"/>
    </w:pPr>
    <w:rPr>
      <w:rFonts w:ascii="Cambria" w:eastAsia="Times New Roman" w:hAnsi="Cambria"/>
      <w:b/>
      <w:bCs/>
      <w:color w:val="FFFFFF"/>
      <w:sz w:val="32"/>
      <w:szCs w:val="32"/>
    </w:rPr>
  </w:style>
  <w:style w:type="paragraph" w:customStyle="1" w:styleId="xl70">
    <w:name w:val="xl70"/>
    <w:basedOn w:val="Normale"/>
    <w:rsid w:val="00C43D76"/>
    <w:pPr>
      <w:pBdr>
        <w:top w:val="single" w:sz="8" w:space="0" w:color="auto"/>
        <w:left w:val="single" w:sz="4" w:space="0" w:color="auto"/>
        <w:bottom w:val="single" w:sz="8" w:space="0" w:color="auto"/>
        <w:right w:val="single" w:sz="8"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71">
    <w:name w:val="xl71"/>
    <w:basedOn w:val="Normale"/>
    <w:rsid w:val="00C43D76"/>
    <w:pPr>
      <w:spacing w:before="100" w:beforeAutospacing="1" w:after="100" w:afterAutospacing="1"/>
    </w:pPr>
    <w:rPr>
      <w:rFonts w:ascii="Cambria" w:eastAsia="Times New Roman" w:hAnsi="Cambria"/>
    </w:rPr>
  </w:style>
  <w:style w:type="paragraph" w:customStyle="1" w:styleId="xl72">
    <w:name w:val="xl72"/>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3">
    <w:name w:val="xl73"/>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4">
    <w:name w:val="xl74"/>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5">
    <w:name w:val="xl75"/>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6">
    <w:name w:val="xl76"/>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7">
    <w:name w:val="xl7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8">
    <w:name w:val="xl78"/>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9">
    <w:name w:val="xl79"/>
    <w:basedOn w:val="Normale"/>
    <w:rsid w:val="00C43D7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0">
    <w:name w:val="xl80"/>
    <w:basedOn w:val="Normale"/>
    <w:rsid w:val="00C43D76"/>
    <w:pPr>
      <w:spacing w:before="100" w:beforeAutospacing="1" w:after="100" w:afterAutospacing="1"/>
      <w:jc w:val="center"/>
      <w:textAlignment w:val="center"/>
    </w:pPr>
    <w:rPr>
      <w:rFonts w:ascii="Cambria" w:eastAsia="Times New Roman" w:hAnsi="Cambria"/>
    </w:rPr>
  </w:style>
  <w:style w:type="paragraph" w:customStyle="1" w:styleId="xl81">
    <w:name w:val="xl81"/>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2">
    <w:name w:val="xl82"/>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3">
    <w:name w:val="xl83"/>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4">
    <w:name w:val="xl84"/>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5">
    <w:name w:val="xl85"/>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6">
    <w:name w:val="xl86"/>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7">
    <w:name w:val="xl8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8">
    <w:name w:val="xl88"/>
    <w:basedOn w:val="Normale"/>
    <w:rsid w:val="00C43D76"/>
    <w:pPr>
      <w:spacing w:before="100" w:beforeAutospacing="1" w:after="100" w:afterAutospacing="1"/>
    </w:pPr>
    <w:rPr>
      <w:rFonts w:ascii="Cambria" w:eastAsia="Times New Roman" w:hAnsi="Cambria"/>
    </w:rPr>
  </w:style>
  <w:style w:type="paragraph" w:customStyle="1" w:styleId="xl89">
    <w:name w:val="xl89"/>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90">
    <w:name w:val="xl9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1">
    <w:name w:val="xl9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2">
    <w:name w:val="xl9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3">
    <w:name w:val="xl9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4">
    <w:name w:val="xl9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5">
    <w:name w:val="xl9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6">
    <w:name w:val="xl9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7">
    <w:name w:val="xl9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sz w:val="20"/>
      <w:szCs w:val="20"/>
    </w:rPr>
  </w:style>
  <w:style w:type="paragraph" w:customStyle="1" w:styleId="xl98">
    <w:name w:val="xl98"/>
    <w:basedOn w:val="Normale"/>
    <w:rsid w:val="00C43D76"/>
    <w:pPr>
      <w:spacing w:before="100" w:beforeAutospacing="1" w:after="100" w:afterAutospacing="1"/>
    </w:pPr>
    <w:rPr>
      <w:rFonts w:ascii="Cambria" w:eastAsia="Times New Roman" w:hAnsi="Cambria"/>
      <w:sz w:val="20"/>
      <w:szCs w:val="20"/>
    </w:rPr>
  </w:style>
  <w:style w:type="paragraph" w:customStyle="1" w:styleId="xl99">
    <w:name w:val="xl9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rPr>
  </w:style>
  <w:style w:type="paragraph" w:customStyle="1" w:styleId="xl100">
    <w:name w:val="xl10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1">
    <w:name w:val="xl10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2">
    <w:name w:val="xl10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3">
    <w:name w:val="xl10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4">
    <w:name w:val="xl10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5">
    <w:name w:val="xl105"/>
    <w:basedOn w:val="Normale"/>
    <w:rsid w:val="00C43D76"/>
    <w:pPr>
      <w:spacing w:before="100" w:beforeAutospacing="1" w:after="100" w:afterAutospacing="1"/>
    </w:pPr>
    <w:rPr>
      <w:rFonts w:ascii="Cambria" w:eastAsia="Times New Roman" w:hAnsi="Cambria"/>
    </w:rPr>
  </w:style>
  <w:style w:type="paragraph" w:customStyle="1" w:styleId="xl106">
    <w:name w:val="xl106"/>
    <w:basedOn w:val="Normale"/>
    <w:rsid w:val="00C43D76"/>
    <w:pPr>
      <w:spacing w:before="100" w:beforeAutospacing="1" w:after="100" w:afterAutospacing="1"/>
    </w:pPr>
    <w:rPr>
      <w:rFonts w:ascii="Cambria" w:eastAsia="Times New Roman" w:hAnsi="Cambria"/>
    </w:rPr>
  </w:style>
  <w:style w:type="paragraph" w:customStyle="1" w:styleId="xl107">
    <w:name w:val="xl10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eastAsia="Times New Roman" w:hAnsi="Verdana"/>
      <w:b/>
      <w:bCs/>
    </w:rPr>
  </w:style>
  <w:style w:type="paragraph" w:customStyle="1" w:styleId="xl108">
    <w:name w:val="xl108"/>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eastAsia="Times New Roman" w:hAnsi="Verdana"/>
    </w:rPr>
  </w:style>
  <w:style w:type="paragraph" w:customStyle="1" w:styleId="xl109">
    <w:name w:val="xl10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0">
    <w:name w:val="xl110"/>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1">
    <w:name w:val="xl111"/>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2">
    <w:name w:val="xl112"/>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3">
    <w:name w:val="xl113"/>
    <w:basedOn w:val="Normale"/>
    <w:rsid w:val="00C43D76"/>
    <w:pPr>
      <w:shd w:val="clear" w:color="000000" w:fill="D9D9D9"/>
      <w:spacing w:before="100" w:beforeAutospacing="1" w:after="100" w:afterAutospacing="1"/>
    </w:pPr>
    <w:rPr>
      <w:rFonts w:ascii="Cambria" w:eastAsia="Times New Roman" w:hAnsi="Cambria"/>
    </w:rPr>
  </w:style>
  <w:style w:type="paragraph" w:customStyle="1" w:styleId="xl114">
    <w:name w:val="xl11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Cambria" w:eastAsia="Times New Roman" w:hAnsi="Cambria"/>
      <w:sz w:val="20"/>
      <w:szCs w:val="20"/>
    </w:rPr>
  </w:style>
  <w:style w:type="paragraph" w:customStyle="1" w:styleId="xl115">
    <w:name w:val="xl11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sz w:val="20"/>
      <w:szCs w:val="20"/>
    </w:rPr>
  </w:style>
  <w:style w:type="paragraph" w:customStyle="1" w:styleId="xl116">
    <w:name w:val="xl11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sz w:val="20"/>
      <w:szCs w:val="20"/>
    </w:rPr>
  </w:style>
  <w:style w:type="paragraph" w:customStyle="1" w:styleId="xl117">
    <w:name w:val="xl117"/>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sz w:val="20"/>
      <w:szCs w:val="20"/>
    </w:rPr>
  </w:style>
  <w:style w:type="paragraph" w:customStyle="1" w:styleId="xl118">
    <w:name w:val="xl118"/>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19">
    <w:name w:val="xl119"/>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20">
    <w:name w:val="xl120"/>
    <w:basedOn w:val="Normale"/>
    <w:rsid w:val="00C43D76"/>
    <w:pPr>
      <w:spacing w:before="100" w:beforeAutospacing="1" w:after="100" w:afterAutospacing="1"/>
      <w:textAlignment w:val="center"/>
    </w:pPr>
    <w:rPr>
      <w:rFonts w:ascii="Cambria" w:eastAsia="Times New Roman" w:hAnsi="Cambria"/>
      <w:sz w:val="20"/>
      <w:szCs w:val="20"/>
    </w:rPr>
  </w:style>
  <w:style w:type="paragraph" w:styleId="Revisione">
    <w:name w:val="Revision"/>
    <w:hidden/>
    <w:uiPriority w:val="99"/>
    <w:semiHidden/>
    <w:rsid w:val="00482E1B"/>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annotation text" w:uiPriority="0"/>
    <w:lsdException w:name="header" w:locked="1" w:semiHidden="0" w:uiPriority="0" w:unhideWhenUsed="0"/>
    <w:lsdException w:name="footer" w:locked="1" w:semiHidden="0" w:unhideWhenUsed="0"/>
    <w:lsdException w:name="caption" w:locked="1" w:semiHidden="0" w:uiPriority="0" w:unhideWhenUsed="0" w:qFormat="1"/>
    <w:lsdException w:name="footnote reference" w:uiPriority="0"/>
    <w:lsdException w:name="annotation reference" w:uiPriority="0"/>
    <w:lsdException w:name="page number" w:locked="1" w:semiHidden="0" w:uiPriority="0" w:unhideWhenUsed="0"/>
    <w:lsdException w:name="endnote reference" w:uiPriority="0"/>
    <w:lsdException w:name="endnote text" w:uiPriority="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Document Map" w:uiPriority="0"/>
    <w:lsdException w:name="annotation subject" w:uiPriority="0"/>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D7D14"/>
    <w:rPr>
      <w:rFonts w:ascii="Times New Roman" w:hAnsi="Times New Roman"/>
      <w:sz w:val="24"/>
      <w:szCs w:val="24"/>
    </w:rPr>
  </w:style>
  <w:style w:type="paragraph" w:styleId="Titolo1">
    <w:name w:val="heading 1"/>
    <w:basedOn w:val="Normale"/>
    <w:next w:val="Normale"/>
    <w:link w:val="Titolo1Carattere"/>
    <w:qFormat/>
    <w:locked/>
    <w:rsid w:val="005F24F6"/>
    <w:pPr>
      <w:keepNext/>
      <w:numPr>
        <w:numId w:val="24"/>
      </w:numPr>
      <w:spacing w:before="360" w:after="120"/>
      <w:jc w:val="both"/>
      <w:outlineLvl w:val="0"/>
    </w:pPr>
    <w:rPr>
      <w:rFonts w:eastAsia="Times New Roman"/>
      <w:b/>
      <w:smallCaps/>
      <w:szCs w:val="20"/>
      <w:lang w:val="en-GB" w:eastAsia="fr-BE"/>
    </w:rPr>
  </w:style>
  <w:style w:type="paragraph" w:styleId="Titolo2">
    <w:name w:val="heading 2"/>
    <w:basedOn w:val="Normale"/>
    <w:next w:val="Normale"/>
    <w:link w:val="Titolo2Carattere"/>
    <w:qFormat/>
    <w:locked/>
    <w:rsid w:val="005F24F6"/>
    <w:pPr>
      <w:keepNext/>
      <w:numPr>
        <w:ilvl w:val="1"/>
        <w:numId w:val="24"/>
      </w:numPr>
      <w:spacing w:before="120" w:after="120"/>
      <w:jc w:val="both"/>
      <w:outlineLvl w:val="1"/>
    </w:pPr>
    <w:rPr>
      <w:rFonts w:eastAsia="Times New Roman"/>
      <w:b/>
      <w:szCs w:val="20"/>
      <w:lang w:val="en-GB" w:eastAsia="fr-BE"/>
    </w:rPr>
  </w:style>
  <w:style w:type="paragraph" w:styleId="Titolo3">
    <w:name w:val="heading 3"/>
    <w:basedOn w:val="Normale"/>
    <w:next w:val="Normale"/>
    <w:link w:val="Titolo3Carattere"/>
    <w:qFormat/>
    <w:locked/>
    <w:rsid w:val="005F24F6"/>
    <w:pPr>
      <w:keepNext/>
      <w:numPr>
        <w:ilvl w:val="2"/>
        <w:numId w:val="24"/>
      </w:numPr>
      <w:spacing w:before="120" w:after="120"/>
      <w:jc w:val="both"/>
      <w:outlineLvl w:val="2"/>
    </w:pPr>
    <w:rPr>
      <w:rFonts w:eastAsia="Times New Roman"/>
      <w:i/>
      <w:szCs w:val="20"/>
      <w:lang w:val="en-GB" w:eastAsia="fr-BE"/>
    </w:rPr>
  </w:style>
  <w:style w:type="paragraph" w:styleId="Titolo4">
    <w:name w:val="heading 4"/>
    <w:basedOn w:val="Normale"/>
    <w:next w:val="Normale"/>
    <w:link w:val="Titolo4Carattere"/>
    <w:qFormat/>
    <w:locked/>
    <w:rsid w:val="005F24F6"/>
    <w:pPr>
      <w:keepNext/>
      <w:numPr>
        <w:ilvl w:val="3"/>
        <w:numId w:val="24"/>
      </w:numPr>
      <w:spacing w:before="120" w:after="120"/>
      <w:jc w:val="both"/>
      <w:outlineLvl w:val="3"/>
    </w:pPr>
    <w:rPr>
      <w:rFonts w:eastAsia="Times New Roman"/>
      <w:szCs w:val="20"/>
      <w:lang w:val="en-GB" w:eastAsia="fr-BE"/>
    </w:rPr>
  </w:style>
  <w:style w:type="paragraph" w:styleId="Titolo5">
    <w:name w:val="heading 5"/>
    <w:basedOn w:val="Normale"/>
    <w:next w:val="Normale"/>
    <w:link w:val="Titolo5Carattere"/>
    <w:qFormat/>
    <w:locked/>
    <w:rsid w:val="005F24F6"/>
    <w:pPr>
      <w:spacing w:before="240" w:after="60"/>
      <w:jc w:val="both"/>
      <w:outlineLvl w:val="4"/>
    </w:pPr>
    <w:rPr>
      <w:rFonts w:ascii="Arial" w:eastAsia="Times New Roman" w:hAnsi="Arial"/>
      <w:sz w:val="22"/>
      <w:szCs w:val="20"/>
      <w:lang w:val="en-GB" w:eastAsia="fr-BE"/>
    </w:rPr>
  </w:style>
  <w:style w:type="paragraph" w:styleId="Titolo6">
    <w:name w:val="heading 6"/>
    <w:basedOn w:val="Normale"/>
    <w:next w:val="Normale"/>
    <w:link w:val="Titolo6Carattere"/>
    <w:qFormat/>
    <w:locked/>
    <w:rsid w:val="005F24F6"/>
    <w:pPr>
      <w:spacing w:before="240" w:after="60"/>
      <w:jc w:val="both"/>
      <w:outlineLvl w:val="5"/>
    </w:pPr>
    <w:rPr>
      <w:rFonts w:ascii="Arial" w:eastAsia="Times New Roman" w:hAnsi="Arial"/>
      <w:i/>
      <w:sz w:val="22"/>
      <w:szCs w:val="20"/>
      <w:lang w:val="en-GB" w:eastAsia="fr-BE"/>
    </w:rPr>
  </w:style>
  <w:style w:type="paragraph" w:styleId="Titolo7">
    <w:name w:val="heading 7"/>
    <w:basedOn w:val="Normale"/>
    <w:next w:val="Normale"/>
    <w:link w:val="Titolo7Carattere"/>
    <w:qFormat/>
    <w:locked/>
    <w:rsid w:val="005F24F6"/>
    <w:pPr>
      <w:spacing w:before="240" w:after="60"/>
      <w:jc w:val="both"/>
      <w:outlineLvl w:val="6"/>
    </w:pPr>
    <w:rPr>
      <w:rFonts w:ascii="Arial" w:eastAsia="Times New Roman" w:hAnsi="Arial"/>
      <w:sz w:val="20"/>
      <w:szCs w:val="20"/>
      <w:lang w:val="en-GB" w:eastAsia="fr-BE"/>
    </w:rPr>
  </w:style>
  <w:style w:type="paragraph" w:styleId="Titolo8">
    <w:name w:val="heading 8"/>
    <w:basedOn w:val="Normale"/>
    <w:next w:val="Normale"/>
    <w:link w:val="Titolo8Carattere"/>
    <w:qFormat/>
    <w:locked/>
    <w:rsid w:val="005F24F6"/>
    <w:pPr>
      <w:spacing w:before="240" w:after="60"/>
      <w:jc w:val="both"/>
      <w:outlineLvl w:val="7"/>
    </w:pPr>
    <w:rPr>
      <w:rFonts w:ascii="Arial" w:eastAsia="Times New Roman" w:hAnsi="Arial"/>
      <w:i/>
      <w:sz w:val="20"/>
      <w:szCs w:val="20"/>
      <w:lang w:val="en-GB" w:eastAsia="fr-BE"/>
    </w:rPr>
  </w:style>
  <w:style w:type="paragraph" w:styleId="Titolo9">
    <w:name w:val="heading 9"/>
    <w:basedOn w:val="Normale"/>
    <w:next w:val="Normale"/>
    <w:link w:val="Titolo9Carattere"/>
    <w:qFormat/>
    <w:locked/>
    <w:rsid w:val="005F24F6"/>
    <w:pPr>
      <w:spacing w:before="240" w:after="60"/>
      <w:jc w:val="both"/>
      <w:outlineLvl w:val="8"/>
    </w:pPr>
    <w:rPr>
      <w:rFonts w:ascii="Arial" w:eastAsia="Times New Roman" w:hAnsi="Arial"/>
      <w:i/>
      <w:sz w:val="18"/>
      <w:szCs w:val="20"/>
      <w:lang w:val="en-GB" w:eastAsia="fr-B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semiHidden/>
    <w:rsid w:val="000B121A"/>
    <w:rPr>
      <w:rFonts w:ascii="Tahoma" w:hAnsi="Tahoma" w:cs="Tahoma"/>
      <w:sz w:val="16"/>
      <w:szCs w:val="16"/>
      <w:lang w:eastAsia="en-US"/>
    </w:rPr>
  </w:style>
  <w:style w:type="character" w:customStyle="1" w:styleId="TestofumettoCarattere">
    <w:name w:val="Testo fumetto Carattere"/>
    <w:basedOn w:val="Carpredefinitoparagrafo"/>
    <w:link w:val="Testofumetto"/>
    <w:uiPriority w:val="99"/>
    <w:semiHidden/>
    <w:locked/>
    <w:rsid w:val="000B121A"/>
    <w:rPr>
      <w:rFonts w:ascii="Tahoma" w:hAnsi="Tahoma" w:cs="Tahoma"/>
      <w:sz w:val="16"/>
      <w:szCs w:val="16"/>
    </w:rPr>
  </w:style>
  <w:style w:type="paragraph" w:styleId="Paragrafoelenco">
    <w:name w:val="List Paragraph"/>
    <w:basedOn w:val="Normale"/>
    <w:uiPriority w:val="99"/>
    <w:qFormat/>
    <w:rsid w:val="0039459C"/>
    <w:pPr>
      <w:spacing w:after="200" w:line="276" w:lineRule="auto"/>
      <w:ind w:left="720"/>
      <w:contextualSpacing/>
    </w:pPr>
    <w:rPr>
      <w:rFonts w:ascii="Calibri" w:hAnsi="Calibri"/>
      <w:sz w:val="22"/>
      <w:szCs w:val="22"/>
      <w:lang w:eastAsia="en-US"/>
    </w:rPr>
  </w:style>
  <w:style w:type="paragraph" w:styleId="Didascalia">
    <w:name w:val="caption"/>
    <w:basedOn w:val="Normale"/>
    <w:next w:val="Normale"/>
    <w:uiPriority w:val="99"/>
    <w:qFormat/>
    <w:locked/>
    <w:rsid w:val="009C75D3"/>
    <w:pPr>
      <w:spacing w:after="200" w:line="276" w:lineRule="auto"/>
    </w:pPr>
    <w:rPr>
      <w:rFonts w:ascii="Calibri" w:hAnsi="Calibri"/>
      <w:b/>
      <w:bCs/>
      <w:sz w:val="20"/>
      <w:szCs w:val="20"/>
      <w:lang w:eastAsia="en-US"/>
    </w:rPr>
  </w:style>
  <w:style w:type="table" w:styleId="Grigliatabella">
    <w:name w:val="Table Grid"/>
    <w:basedOn w:val="Tabellanormale"/>
    <w:uiPriority w:val="99"/>
    <w:locked/>
    <w:rsid w:val="00282D5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dipagina">
    <w:name w:val="footer"/>
    <w:basedOn w:val="Normale"/>
    <w:link w:val="PidipaginaCarattere"/>
    <w:uiPriority w:val="99"/>
    <w:rsid w:val="004C3374"/>
    <w:pPr>
      <w:tabs>
        <w:tab w:val="center" w:pos="4819"/>
        <w:tab w:val="right" w:pos="9638"/>
      </w:tabs>
    </w:pPr>
    <w:rPr>
      <w:rFonts w:eastAsia="Times New Roman"/>
      <w:noProof/>
      <w:lang w:val="en-GB"/>
    </w:rPr>
  </w:style>
  <w:style w:type="character" w:customStyle="1" w:styleId="PidipaginaCarattere">
    <w:name w:val="Piè di pagina Carattere"/>
    <w:basedOn w:val="Carpredefinitoparagrafo"/>
    <w:link w:val="Pidipagina"/>
    <w:uiPriority w:val="99"/>
    <w:locked/>
    <w:rsid w:val="004C3374"/>
    <w:rPr>
      <w:rFonts w:ascii="Times New Roman" w:hAnsi="Times New Roman" w:cs="Times New Roman"/>
      <w:noProof/>
      <w:sz w:val="24"/>
      <w:szCs w:val="24"/>
      <w:lang w:val="en-GB"/>
    </w:rPr>
  </w:style>
  <w:style w:type="character" w:styleId="Numeropagina">
    <w:name w:val="page number"/>
    <w:basedOn w:val="Carpredefinitoparagrafo"/>
    <w:rsid w:val="004C3374"/>
    <w:rPr>
      <w:rFonts w:cs="Times New Roman"/>
    </w:rPr>
  </w:style>
  <w:style w:type="paragraph" w:styleId="Intestazione">
    <w:name w:val="header"/>
    <w:basedOn w:val="Normale"/>
    <w:link w:val="IntestazioneCarattere"/>
    <w:rsid w:val="004C3374"/>
    <w:pPr>
      <w:tabs>
        <w:tab w:val="center" w:pos="4819"/>
        <w:tab w:val="right" w:pos="9638"/>
      </w:tabs>
    </w:pPr>
    <w:rPr>
      <w:rFonts w:eastAsia="Times New Roman"/>
      <w:noProof/>
      <w:lang w:val="en-GB"/>
    </w:rPr>
  </w:style>
  <w:style w:type="character" w:customStyle="1" w:styleId="IntestazioneCarattere">
    <w:name w:val="Intestazione Carattere"/>
    <w:basedOn w:val="Carpredefinitoparagrafo"/>
    <w:link w:val="Intestazione"/>
    <w:locked/>
    <w:rsid w:val="004C3374"/>
    <w:rPr>
      <w:rFonts w:ascii="Times New Roman" w:hAnsi="Times New Roman" w:cs="Times New Roman"/>
      <w:noProof/>
      <w:sz w:val="24"/>
      <w:szCs w:val="24"/>
      <w:lang w:val="en-GB"/>
    </w:rPr>
  </w:style>
  <w:style w:type="character" w:styleId="Collegamentoipertestuale">
    <w:name w:val="Hyperlink"/>
    <w:basedOn w:val="Carpredefinitoparagrafo"/>
    <w:uiPriority w:val="99"/>
    <w:rsid w:val="002A2CCB"/>
    <w:rPr>
      <w:rFonts w:cs="Times New Roman"/>
      <w:color w:val="0000FF"/>
      <w:u w:val="single"/>
    </w:rPr>
  </w:style>
  <w:style w:type="paragraph" w:styleId="Testonotaapidipagina">
    <w:name w:val="footnote text"/>
    <w:basedOn w:val="Normale"/>
    <w:link w:val="TestonotaapidipaginaCarattere"/>
    <w:rsid w:val="0031061A"/>
    <w:rPr>
      <w:rFonts w:ascii="Calibri" w:hAnsi="Calibri"/>
      <w:sz w:val="20"/>
      <w:szCs w:val="20"/>
      <w:lang w:eastAsia="en-US"/>
    </w:rPr>
  </w:style>
  <w:style w:type="character" w:customStyle="1" w:styleId="TestonotaapidipaginaCarattere">
    <w:name w:val="Testo nota a piè di pagina Carattere"/>
    <w:basedOn w:val="Carpredefinitoparagrafo"/>
    <w:link w:val="Testonotaapidipagina"/>
    <w:locked/>
    <w:rsid w:val="0031061A"/>
    <w:rPr>
      <w:rFonts w:cs="Times New Roman"/>
      <w:lang w:eastAsia="en-US"/>
    </w:rPr>
  </w:style>
  <w:style w:type="character" w:styleId="Rimandonotaapidipagina">
    <w:name w:val="footnote reference"/>
    <w:aliases w:val="Footnote call,SUPERS"/>
    <w:basedOn w:val="Carpredefinitoparagrafo"/>
    <w:rsid w:val="0031061A"/>
    <w:rPr>
      <w:rFonts w:cs="Times New Roman"/>
      <w:vertAlign w:val="superscript"/>
    </w:rPr>
  </w:style>
  <w:style w:type="paragraph" w:customStyle="1" w:styleId="Statut">
    <w:name w:val="Statut"/>
    <w:basedOn w:val="Normale"/>
    <w:next w:val="Normale"/>
    <w:rsid w:val="00E75613"/>
    <w:pPr>
      <w:spacing w:before="360" w:line="360" w:lineRule="auto"/>
      <w:jc w:val="center"/>
    </w:pPr>
    <w:rPr>
      <w:rFonts w:eastAsia="Times New Roman"/>
      <w:lang w:val="en-GB" w:eastAsia="en-US"/>
    </w:rPr>
  </w:style>
  <w:style w:type="paragraph" w:styleId="NormaleWeb">
    <w:name w:val="Normal (Web)"/>
    <w:basedOn w:val="Normale"/>
    <w:uiPriority w:val="99"/>
    <w:semiHidden/>
    <w:rsid w:val="00DB636D"/>
    <w:pPr>
      <w:spacing w:after="200" w:line="276" w:lineRule="auto"/>
    </w:pPr>
    <w:rPr>
      <w:lang w:eastAsia="en-US"/>
    </w:rPr>
  </w:style>
  <w:style w:type="paragraph" w:customStyle="1" w:styleId="EntRefer">
    <w:name w:val="EntRefer"/>
    <w:basedOn w:val="Normale"/>
    <w:rsid w:val="00494E90"/>
    <w:pPr>
      <w:widowControl w:val="0"/>
    </w:pPr>
    <w:rPr>
      <w:rFonts w:eastAsia="Times New Roman"/>
      <w:b/>
      <w:szCs w:val="20"/>
      <w:lang w:val="en-GB" w:eastAsia="fr-BE"/>
    </w:rPr>
  </w:style>
  <w:style w:type="character" w:customStyle="1" w:styleId="Titolo1Carattere">
    <w:name w:val="Titolo 1 Carattere"/>
    <w:basedOn w:val="Carpredefinitoparagrafo"/>
    <w:link w:val="Titolo1"/>
    <w:rsid w:val="005F24F6"/>
    <w:rPr>
      <w:rFonts w:ascii="Times New Roman" w:eastAsia="Times New Roman" w:hAnsi="Times New Roman"/>
      <w:b/>
      <w:smallCaps/>
      <w:sz w:val="24"/>
      <w:szCs w:val="20"/>
      <w:lang w:val="en-GB" w:eastAsia="fr-BE"/>
    </w:rPr>
  </w:style>
  <w:style w:type="character" w:customStyle="1" w:styleId="Titolo2Carattere">
    <w:name w:val="Titolo 2 Carattere"/>
    <w:basedOn w:val="Carpredefinitoparagrafo"/>
    <w:link w:val="Titolo2"/>
    <w:rsid w:val="005F24F6"/>
    <w:rPr>
      <w:rFonts w:ascii="Times New Roman" w:eastAsia="Times New Roman" w:hAnsi="Times New Roman"/>
      <w:b/>
      <w:sz w:val="24"/>
      <w:szCs w:val="20"/>
      <w:lang w:val="en-GB" w:eastAsia="fr-BE"/>
    </w:rPr>
  </w:style>
  <w:style w:type="character" w:customStyle="1" w:styleId="Titolo3Carattere">
    <w:name w:val="Titolo 3 Carattere"/>
    <w:basedOn w:val="Carpredefinitoparagrafo"/>
    <w:link w:val="Titolo3"/>
    <w:rsid w:val="005F24F6"/>
    <w:rPr>
      <w:rFonts w:ascii="Times New Roman" w:eastAsia="Times New Roman" w:hAnsi="Times New Roman"/>
      <w:i/>
      <w:sz w:val="24"/>
      <w:szCs w:val="20"/>
      <w:lang w:val="en-GB" w:eastAsia="fr-BE"/>
    </w:rPr>
  </w:style>
  <w:style w:type="character" w:customStyle="1" w:styleId="Titolo4Carattere">
    <w:name w:val="Titolo 4 Carattere"/>
    <w:basedOn w:val="Carpredefinitoparagrafo"/>
    <w:link w:val="Titolo4"/>
    <w:rsid w:val="005F24F6"/>
    <w:rPr>
      <w:rFonts w:ascii="Times New Roman" w:eastAsia="Times New Roman" w:hAnsi="Times New Roman"/>
      <w:sz w:val="24"/>
      <w:szCs w:val="20"/>
      <w:lang w:val="en-GB" w:eastAsia="fr-BE"/>
    </w:rPr>
  </w:style>
  <w:style w:type="character" w:customStyle="1" w:styleId="Titolo5Carattere">
    <w:name w:val="Titolo 5 Carattere"/>
    <w:basedOn w:val="Carpredefinitoparagrafo"/>
    <w:link w:val="Titolo5"/>
    <w:rsid w:val="005F24F6"/>
    <w:rPr>
      <w:rFonts w:ascii="Arial" w:eastAsia="Times New Roman" w:hAnsi="Arial"/>
      <w:szCs w:val="20"/>
      <w:lang w:val="en-GB" w:eastAsia="fr-BE"/>
    </w:rPr>
  </w:style>
  <w:style w:type="character" w:customStyle="1" w:styleId="Titolo6Carattere">
    <w:name w:val="Titolo 6 Carattere"/>
    <w:basedOn w:val="Carpredefinitoparagrafo"/>
    <w:link w:val="Titolo6"/>
    <w:rsid w:val="005F24F6"/>
    <w:rPr>
      <w:rFonts w:ascii="Arial" w:eastAsia="Times New Roman" w:hAnsi="Arial"/>
      <w:i/>
      <w:szCs w:val="20"/>
      <w:lang w:val="en-GB" w:eastAsia="fr-BE"/>
    </w:rPr>
  </w:style>
  <w:style w:type="character" w:customStyle="1" w:styleId="Titolo7Carattere">
    <w:name w:val="Titolo 7 Carattere"/>
    <w:basedOn w:val="Carpredefinitoparagrafo"/>
    <w:link w:val="Titolo7"/>
    <w:rsid w:val="005F24F6"/>
    <w:rPr>
      <w:rFonts w:ascii="Arial" w:eastAsia="Times New Roman" w:hAnsi="Arial"/>
      <w:sz w:val="20"/>
      <w:szCs w:val="20"/>
      <w:lang w:val="en-GB" w:eastAsia="fr-BE"/>
    </w:rPr>
  </w:style>
  <w:style w:type="character" w:customStyle="1" w:styleId="Titolo8Carattere">
    <w:name w:val="Titolo 8 Carattere"/>
    <w:basedOn w:val="Carpredefinitoparagrafo"/>
    <w:link w:val="Titolo8"/>
    <w:rsid w:val="005F24F6"/>
    <w:rPr>
      <w:rFonts w:ascii="Arial" w:eastAsia="Times New Roman" w:hAnsi="Arial"/>
      <w:i/>
      <w:sz w:val="20"/>
      <w:szCs w:val="20"/>
      <w:lang w:val="en-GB" w:eastAsia="fr-BE"/>
    </w:rPr>
  </w:style>
  <w:style w:type="character" w:customStyle="1" w:styleId="Titolo9Carattere">
    <w:name w:val="Titolo 9 Carattere"/>
    <w:basedOn w:val="Carpredefinitoparagrafo"/>
    <w:link w:val="Titolo9"/>
    <w:rsid w:val="005F24F6"/>
    <w:rPr>
      <w:rFonts w:ascii="Arial" w:eastAsia="Times New Roman" w:hAnsi="Arial"/>
      <w:i/>
      <w:sz w:val="18"/>
      <w:szCs w:val="20"/>
      <w:lang w:val="en-GB" w:eastAsia="fr-BE"/>
    </w:rPr>
  </w:style>
  <w:style w:type="paragraph" w:customStyle="1" w:styleId="EntInstit">
    <w:name w:val="EntInstit"/>
    <w:basedOn w:val="Normale"/>
    <w:rsid w:val="005F24F6"/>
    <w:pPr>
      <w:widowControl w:val="0"/>
      <w:jc w:val="right"/>
    </w:pPr>
    <w:rPr>
      <w:rFonts w:eastAsia="Times New Roman"/>
      <w:b/>
      <w:szCs w:val="20"/>
      <w:lang w:val="en-GB" w:eastAsia="fr-BE"/>
    </w:rPr>
  </w:style>
  <w:style w:type="paragraph" w:customStyle="1" w:styleId="Par-number11">
    <w:name w:val="Par-number 1)"/>
    <w:basedOn w:val="Normale"/>
    <w:next w:val="Normale"/>
    <w:rsid w:val="005F24F6"/>
    <w:pPr>
      <w:widowControl w:val="0"/>
      <w:spacing w:line="360" w:lineRule="auto"/>
    </w:pPr>
    <w:rPr>
      <w:rFonts w:eastAsia="Times New Roman"/>
      <w:szCs w:val="20"/>
      <w:lang w:val="en-GB" w:eastAsia="fr-BE"/>
    </w:rPr>
  </w:style>
  <w:style w:type="paragraph" w:customStyle="1" w:styleId="EntEmet">
    <w:name w:val="EntEmet"/>
    <w:basedOn w:val="Normale"/>
    <w:rsid w:val="005F24F6"/>
    <w:pPr>
      <w:widowControl w:val="0"/>
      <w:tabs>
        <w:tab w:val="left" w:pos="284"/>
        <w:tab w:val="left" w:pos="567"/>
        <w:tab w:val="left" w:pos="851"/>
        <w:tab w:val="left" w:pos="1134"/>
        <w:tab w:val="left" w:pos="1418"/>
      </w:tabs>
      <w:spacing w:before="40"/>
    </w:pPr>
    <w:rPr>
      <w:rFonts w:eastAsia="Times New Roman"/>
      <w:szCs w:val="20"/>
      <w:lang w:val="en-GB" w:eastAsia="fr-BE"/>
    </w:rPr>
  </w:style>
  <w:style w:type="paragraph" w:customStyle="1" w:styleId="Par-bullet">
    <w:name w:val="Par-bullet"/>
    <w:basedOn w:val="Normale"/>
    <w:next w:val="Normale"/>
    <w:rsid w:val="005F24F6"/>
    <w:pPr>
      <w:widowControl w:val="0"/>
      <w:tabs>
        <w:tab w:val="num" w:pos="1990"/>
      </w:tabs>
      <w:spacing w:line="360" w:lineRule="auto"/>
      <w:ind w:left="1990" w:hanging="360"/>
    </w:pPr>
    <w:rPr>
      <w:rFonts w:eastAsia="Times New Roman"/>
      <w:szCs w:val="20"/>
      <w:lang w:val="en-GB" w:eastAsia="fr-BE"/>
    </w:rPr>
  </w:style>
  <w:style w:type="paragraph" w:customStyle="1" w:styleId="Par-equal">
    <w:name w:val="Par-equal"/>
    <w:basedOn w:val="Normale"/>
    <w:next w:val="Normale"/>
    <w:rsid w:val="005F24F6"/>
    <w:pPr>
      <w:widowControl w:val="0"/>
      <w:numPr>
        <w:numId w:val="20"/>
      </w:numPr>
      <w:spacing w:line="360" w:lineRule="auto"/>
    </w:pPr>
    <w:rPr>
      <w:rFonts w:eastAsia="Times New Roman"/>
      <w:szCs w:val="20"/>
      <w:lang w:val="en-GB" w:eastAsia="fr-BE"/>
    </w:rPr>
  </w:style>
  <w:style w:type="paragraph" w:styleId="Sommario1">
    <w:name w:val="toc 1"/>
    <w:basedOn w:val="Normale"/>
    <w:next w:val="Normale"/>
    <w:locked/>
    <w:rsid w:val="005F24F6"/>
    <w:pPr>
      <w:widowControl w:val="0"/>
      <w:numPr>
        <w:numId w:val="21"/>
      </w:numPr>
      <w:tabs>
        <w:tab w:val="left" w:pos="567"/>
        <w:tab w:val="right" w:leader="dot" w:pos="9639"/>
      </w:tabs>
      <w:spacing w:line="360" w:lineRule="auto"/>
      <w:ind w:right="567"/>
    </w:pPr>
    <w:rPr>
      <w:rFonts w:eastAsia="Times New Roman"/>
      <w:szCs w:val="20"/>
      <w:lang w:val="en-GB" w:eastAsia="fr-BE"/>
    </w:rPr>
  </w:style>
  <w:style w:type="paragraph" w:customStyle="1" w:styleId="Par-number1">
    <w:name w:val="Par-number (1)"/>
    <w:basedOn w:val="Normale"/>
    <w:next w:val="Normale"/>
    <w:rsid w:val="005F24F6"/>
    <w:pPr>
      <w:widowControl w:val="0"/>
      <w:numPr>
        <w:numId w:val="23"/>
      </w:numPr>
      <w:spacing w:line="360" w:lineRule="auto"/>
    </w:pPr>
    <w:rPr>
      <w:rFonts w:eastAsia="Times New Roman"/>
      <w:szCs w:val="20"/>
      <w:lang w:val="en-GB" w:eastAsia="fr-BE"/>
    </w:rPr>
  </w:style>
  <w:style w:type="paragraph" w:customStyle="1" w:styleId="Par-number10">
    <w:name w:val="Par-number 1."/>
    <w:basedOn w:val="Normale"/>
    <w:next w:val="Normale"/>
    <w:rsid w:val="005F24F6"/>
    <w:pPr>
      <w:widowControl w:val="0"/>
      <w:numPr>
        <w:numId w:val="19"/>
      </w:numPr>
      <w:spacing w:line="360" w:lineRule="auto"/>
    </w:pPr>
    <w:rPr>
      <w:rFonts w:eastAsia="Times New Roman"/>
      <w:szCs w:val="20"/>
      <w:lang w:val="en-GB" w:eastAsia="fr-BE"/>
    </w:rPr>
  </w:style>
  <w:style w:type="paragraph" w:customStyle="1" w:styleId="Par-numberI">
    <w:name w:val="Par-number I."/>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customStyle="1" w:styleId="Par-dash">
    <w:name w:val="Par-dash"/>
    <w:basedOn w:val="Normale"/>
    <w:next w:val="Normale"/>
    <w:rsid w:val="005F24F6"/>
    <w:pPr>
      <w:widowControl w:val="0"/>
      <w:spacing w:line="360" w:lineRule="auto"/>
      <w:ind w:left="720" w:hanging="360"/>
    </w:pPr>
    <w:rPr>
      <w:rFonts w:eastAsia="Times New Roman"/>
      <w:szCs w:val="20"/>
      <w:lang w:val="en-GB" w:eastAsia="fr-BE"/>
    </w:rPr>
  </w:style>
  <w:style w:type="paragraph" w:customStyle="1" w:styleId="EntLogo">
    <w:name w:val="EntLogo"/>
    <w:basedOn w:val="Normale"/>
    <w:next w:val="EntInstit"/>
    <w:rsid w:val="005F24F6"/>
    <w:pPr>
      <w:widowControl w:val="0"/>
      <w:spacing w:line="360" w:lineRule="auto"/>
    </w:pPr>
    <w:rPr>
      <w:rFonts w:eastAsia="Times New Roman"/>
      <w:b/>
      <w:szCs w:val="20"/>
      <w:lang w:val="en-GB" w:eastAsia="fr-BE"/>
    </w:rPr>
  </w:style>
  <w:style w:type="paragraph" w:customStyle="1" w:styleId="FooterLandscape">
    <w:name w:val="FooterLandscape"/>
    <w:basedOn w:val="Pidipagina"/>
    <w:rsid w:val="005F24F6"/>
    <w:pPr>
      <w:numPr>
        <w:numId w:val="22"/>
      </w:numPr>
      <w:tabs>
        <w:tab w:val="clear" w:pos="567"/>
      </w:tabs>
      <w:ind w:left="0" w:firstLine="0"/>
    </w:pPr>
  </w:style>
  <w:style w:type="paragraph" w:customStyle="1" w:styleId="Par-numberA">
    <w:name w:val="Par-number A."/>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styleId="Sommario2">
    <w:name w:val="toc 2"/>
    <w:basedOn w:val="Normale"/>
    <w:next w:val="Normale"/>
    <w:locked/>
    <w:rsid w:val="005F24F6"/>
    <w:pPr>
      <w:widowControl w:val="0"/>
      <w:tabs>
        <w:tab w:val="left" w:pos="1134"/>
        <w:tab w:val="right" w:leader="dot" w:pos="9639"/>
      </w:tabs>
      <w:spacing w:line="360" w:lineRule="auto"/>
      <w:ind w:left="1134" w:right="567" w:hanging="567"/>
    </w:pPr>
    <w:rPr>
      <w:rFonts w:eastAsia="Times New Roman"/>
      <w:szCs w:val="20"/>
      <w:lang w:val="en-GB" w:eastAsia="fr-BE"/>
    </w:rPr>
  </w:style>
  <w:style w:type="paragraph" w:styleId="Sommario3">
    <w:name w:val="toc 3"/>
    <w:basedOn w:val="Normale"/>
    <w:next w:val="Normale"/>
    <w:locked/>
    <w:rsid w:val="005F24F6"/>
    <w:pPr>
      <w:widowControl w:val="0"/>
      <w:tabs>
        <w:tab w:val="left" w:pos="1701"/>
        <w:tab w:val="right" w:leader="dot" w:pos="9639"/>
      </w:tabs>
      <w:spacing w:line="360" w:lineRule="auto"/>
      <w:ind w:left="1701" w:right="567" w:hanging="567"/>
    </w:pPr>
    <w:rPr>
      <w:rFonts w:eastAsia="Times New Roman"/>
      <w:szCs w:val="20"/>
      <w:lang w:val="en-GB" w:eastAsia="fr-BE"/>
    </w:rPr>
  </w:style>
  <w:style w:type="paragraph" w:styleId="Sommario4">
    <w:name w:val="toc 4"/>
    <w:basedOn w:val="Normale"/>
    <w:next w:val="Normale"/>
    <w:locked/>
    <w:rsid w:val="005F24F6"/>
    <w:pPr>
      <w:widowControl w:val="0"/>
      <w:tabs>
        <w:tab w:val="left" w:pos="2268"/>
        <w:tab w:val="right" w:pos="9639"/>
      </w:tabs>
      <w:spacing w:line="360" w:lineRule="auto"/>
      <w:ind w:left="2268" w:right="567" w:hanging="567"/>
    </w:pPr>
    <w:rPr>
      <w:rFonts w:eastAsia="Times New Roman"/>
      <w:szCs w:val="20"/>
      <w:lang w:val="en-GB" w:eastAsia="fr-BE"/>
    </w:rPr>
  </w:style>
  <w:style w:type="paragraph" w:styleId="Sommario5">
    <w:name w:val="toc 5"/>
    <w:basedOn w:val="Normale"/>
    <w:next w:val="Normale"/>
    <w:locked/>
    <w:rsid w:val="005F24F6"/>
    <w:pPr>
      <w:widowControl w:val="0"/>
      <w:tabs>
        <w:tab w:val="left" w:pos="2835"/>
        <w:tab w:val="right" w:leader="dot" w:pos="9639"/>
      </w:tabs>
      <w:spacing w:line="360" w:lineRule="auto"/>
      <w:ind w:left="2835" w:right="567" w:hanging="567"/>
    </w:pPr>
    <w:rPr>
      <w:rFonts w:eastAsia="Times New Roman"/>
      <w:szCs w:val="20"/>
      <w:lang w:val="en-GB" w:eastAsia="fr-BE"/>
    </w:rPr>
  </w:style>
  <w:style w:type="paragraph" w:styleId="Sommario6">
    <w:name w:val="toc 6"/>
    <w:basedOn w:val="Normale"/>
    <w:next w:val="Normale"/>
    <w:locked/>
    <w:rsid w:val="005F24F6"/>
    <w:pPr>
      <w:widowControl w:val="0"/>
      <w:tabs>
        <w:tab w:val="left" w:pos="3402"/>
        <w:tab w:val="right" w:leader="dot" w:pos="9639"/>
      </w:tabs>
      <w:spacing w:line="360" w:lineRule="auto"/>
      <w:ind w:left="3402" w:right="567" w:hanging="567"/>
    </w:pPr>
    <w:rPr>
      <w:rFonts w:eastAsia="Times New Roman"/>
      <w:szCs w:val="20"/>
      <w:lang w:val="en-GB" w:eastAsia="fr-BE"/>
    </w:rPr>
  </w:style>
  <w:style w:type="paragraph" w:styleId="Sommario7">
    <w:name w:val="toc 7"/>
    <w:basedOn w:val="Normale"/>
    <w:next w:val="Normale"/>
    <w:locked/>
    <w:rsid w:val="005F24F6"/>
    <w:pPr>
      <w:widowControl w:val="0"/>
      <w:tabs>
        <w:tab w:val="left" w:pos="3969"/>
        <w:tab w:val="right" w:leader="dot" w:pos="9639"/>
      </w:tabs>
      <w:spacing w:line="360" w:lineRule="auto"/>
      <w:ind w:left="3969" w:right="567" w:hanging="567"/>
    </w:pPr>
    <w:rPr>
      <w:rFonts w:eastAsia="Times New Roman"/>
      <w:szCs w:val="20"/>
      <w:lang w:val="en-GB" w:eastAsia="fr-BE"/>
    </w:rPr>
  </w:style>
  <w:style w:type="paragraph" w:styleId="Sommario8">
    <w:name w:val="toc 8"/>
    <w:basedOn w:val="Normale"/>
    <w:next w:val="Normale"/>
    <w:locked/>
    <w:rsid w:val="005F24F6"/>
    <w:pPr>
      <w:widowControl w:val="0"/>
      <w:tabs>
        <w:tab w:val="left" w:pos="4536"/>
        <w:tab w:val="right" w:leader="dot" w:pos="9639"/>
      </w:tabs>
      <w:spacing w:line="360" w:lineRule="auto"/>
      <w:ind w:left="4536" w:right="567" w:hanging="567"/>
    </w:pPr>
    <w:rPr>
      <w:rFonts w:eastAsia="Times New Roman"/>
      <w:szCs w:val="20"/>
      <w:lang w:val="en-GB" w:eastAsia="fr-BE"/>
    </w:rPr>
  </w:style>
  <w:style w:type="paragraph" w:styleId="Sommario9">
    <w:name w:val="toc 9"/>
    <w:basedOn w:val="Normale"/>
    <w:next w:val="Normale"/>
    <w:locked/>
    <w:rsid w:val="005F24F6"/>
    <w:pPr>
      <w:widowControl w:val="0"/>
      <w:tabs>
        <w:tab w:val="left" w:pos="5103"/>
        <w:tab w:val="right" w:leader="dot" w:pos="9639"/>
      </w:tabs>
      <w:spacing w:line="360" w:lineRule="auto"/>
      <w:ind w:left="5103" w:right="567" w:hanging="567"/>
    </w:pPr>
    <w:rPr>
      <w:rFonts w:eastAsia="Times New Roman"/>
      <w:szCs w:val="20"/>
      <w:lang w:val="en-GB" w:eastAsia="fr-BE"/>
    </w:rPr>
  </w:style>
  <w:style w:type="paragraph" w:styleId="Testonotadichiusura">
    <w:name w:val="endnote text"/>
    <w:basedOn w:val="Normale"/>
    <w:link w:val="TestonotadichiusuraCarattere"/>
    <w:rsid w:val="005F24F6"/>
    <w:pPr>
      <w:widowControl w:val="0"/>
      <w:tabs>
        <w:tab w:val="left" w:pos="567"/>
      </w:tabs>
      <w:ind w:left="567" w:hanging="567"/>
    </w:pPr>
    <w:rPr>
      <w:rFonts w:eastAsia="Times New Roman"/>
      <w:szCs w:val="20"/>
      <w:lang w:val="en-GB" w:eastAsia="fr-BE"/>
    </w:rPr>
  </w:style>
  <w:style w:type="character" w:customStyle="1" w:styleId="TestonotadichiusuraCarattere">
    <w:name w:val="Testo nota di chiusura Carattere"/>
    <w:basedOn w:val="Carpredefinitoparagrafo"/>
    <w:link w:val="Testonotadichiusura"/>
    <w:rsid w:val="005F24F6"/>
    <w:rPr>
      <w:rFonts w:ascii="Times New Roman" w:eastAsia="Times New Roman" w:hAnsi="Times New Roman"/>
      <w:sz w:val="24"/>
      <w:szCs w:val="20"/>
      <w:lang w:val="en-GB" w:eastAsia="fr-BE"/>
    </w:rPr>
  </w:style>
  <w:style w:type="character" w:styleId="Rimandonotadichiusura">
    <w:name w:val="endnote reference"/>
    <w:rsid w:val="005F24F6"/>
    <w:rPr>
      <w:b/>
      <w:vertAlign w:val="superscript"/>
    </w:rPr>
  </w:style>
  <w:style w:type="paragraph" w:customStyle="1" w:styleId="AC">
    <w:name w:val="AC"/>
    <w:basedOn w:val="Normale"/>
    <w:next w:val="Normale"/>
    <w:rsid w:val="005F24F6"/>
    <w:pPr>
      <w:widowControl w:val="0"/>
      <w:spacing w:line="360" w:lineRule="auto"/>
    </w:pPr>
    <w:rPr>
      <w:rFonts w:eastAsia="Times New Roman"/>
      <w:b/>
      <w:sz w:val="40"/>
      <w:szCs w:val="20"/>
      <w:lang w:val="en-GB" w:eastAsia="fr-BE"/>
    </w:rPr>
  </w:style>
  <w:style w:type="paragraph" w:customStyle="1" w:styleId="Par-numberi0">
    <w:name w:val="Par-number (i)"/>
    <w:basedOn w:val="Normale"/>
    <w:next w:val="Normale"/>
    <w:rsid w:val="005F24F6"/>
    <w:pPr>
      <w:widowControl w:val="0"/>
      <w:tabs>
        <w:tab w:val="left" w:pos="567"/>
      </w:tabs>
      <w:spacing w:line="360" w:lineRule="auto"/>
      <w:ind w:left="720" w:hanging="360"/>
    </w:pPr>
    <w:rPr>
      <w:rFonts w:eastAsia="Times New Roman"/>
      <w:szCs w:val="20"/>
      <w:lang w:val="en-GB" w:eastAsia="fr-BE"/>
    </w:rPr>
  </w:style>
  <w:style w:type="paragraph" w:customStyle="1" w:styleId="Par-numbera0">
    <w:name w:val="Par-number (a)"/>
    <w:basedOn w:val="Normale"/>
    <w:next w:val="Normale"/>
    <w:rsid w:val="005F24F6"/>
    <w:pPr>
      <w:widowControl w:val="0"/>
      <w:spacing w:line="360" w:lineRule="auto"/>
      <w:ind w:left="720" w:hanging="360"/>
    </w:pPr>
    <w:rPr>
      <w:rFonts w:eastAsia="Times New Roman"/>
      <w:szCs w:val="20"/>
      <w:lang w:val="en-GB" w:eastAsia="fr-BE"/>
    </w:rPr>
  </w:style>
  <w:style w:type="character" w:customStyle="1" w:styleId="DontTranslate">
    <w:name w:val="DontTranslate"/>
    <w:rsid w:val="005F24F6"/>
    <w:rPr>
      <w:color w:val="auto"/>
    </w:rPr>
  </w:style>
  <w:style w:type="paragraph" w:customStyle="1" w:styleId="AddReference">
    <w:name w:val="Add Reference"/>
    <w:basedOn w:val="Normale"/>
    <w:rsid w:val="005F24F6"/>
    <w:pPr>
      <w:widowControl w:val="0"/>
      <w:pBdr>
        <w:top w:val="single" w:sz="4" w:space="1" w:color="auto"/>
        <w:left w:val="single" w:sz="4" w:space="4" w:color="auto"/>
        <w:bottom w:val="single" w:sz="4" w:space="1" w:color="auto"/>
        <w:right w:val="single" w:sz="4" w:space="4" w:color="auto"/>
      </w:pBdr>
      <w:ind w:left="7655" w:right="-454"/>
    </w:pPr>
    <w:rPr>
      <w:rFonts w:eastAsia="Times New Roman"/>
      <w:i/>
      <w:sz w:val="20"/>
      <w:szCs w:val="20"/>
      <w:lang w:val="en-GB" w:eastAsia="en-US"/>
    </w:rPr>
  </w:style>
  <w:style w:type="paragraph" w:styleId="Mappadocumento">
    <w:name w:val="Document Map"/>
    <w:basedOn w:val="Normale"/>
    <w:link w:val="MappadocumentoCarattere"/>
    <w:semiHidden/>
    <w:rsid w:val="005F24F6"/>
    <w:pPr>
      <w:widowControl w:val="0"/>
      <w:shd w:val="clear" w:color="auto" w:fill="000080"/>
      <w:spacing w:line="360" w:lineRule="auto"/>
    </w:pPr>
    <w:rPr>
      <w:rFonts w:ascii="Tahoma" w:eastAsia="Times New Roman" w:hAnsi="Tahoma" w:cs="Tahoma"/>
      <w:szCs w:val="20"/>
      <w:lang w:val="en-GB" w:eastAsia="fr-BE"/>
    </w:rPr>
  </w:style>
  <w:style w:type="character" w:customStyle="1" w:styleId="MappadocumentoCarattere">
    <w:name w:val="Mappa documento Carattere"/>
    <w:basedOn w:val="Carpredefinitoparagrafo"/>
    <w:link w:val="Mappadocumento"/>
    <w:semiHidden/>
    <w:rsid w:val="005F24F6"/>
    <w:rPr>
      <w:rFonts w:ascii="Tahoma" w:eastAsia="Times New Roman" w:hAnsi="Tahoma" w:cs="Tahoma"/>
      <w:sz w:val="24"/>
      <w:szCs w:val="20"/>
      <w:shd w:val="clear" w:color="auto" w:fill="000080"/>
      <w:lang w:val="en-GB" w:eastAsia="fr-BE"/>
    </w:rPr>
  </w:style>
  <w:style w:type="paragraph" w:customStyle="1" w:styleId="CharChar1CharCharChar">
    <w:name w:val="Char Char1 Char Char Char"/>
    <w:basedOn w:val="Normale"/>
    <w:rsid w:val="005F24F6"/>
    <w:rPr>
      <w:rFonts w:eastAsia="Times New Roman"/>
      <w:lang w:val="pl-PL" w:eastAsia="pl-PL"/>
    </w:rPr>
  </w:style>
  <w:style w:type="character" w:customStyle="1" w:styleId="HideTWBExt">
    <w:name w:val="HideTWBExt"/>
    <w:rsid w:val="005F24F6"/>
    <w:rPr>
      <w:rFonts w:ascii="Arial" w:hAnsi="Arial"/>
      <w:noProof/>
      <w:vanish/>
      <w:color w:val="000080"/>
      <w:sz w:val="20"/>
    </w:rPr>
  </w:style>
  <w:style w:type="paragraph" w:customStyle="1" w:styleId="Normal6">
    <w:name w:val="Normal6"/>
    <w:basedOn w:val="Normale"/>
    <w:link w:val="Normal6Char"/>
    <w:rsid w:val="005F24F6"/>
    <w:pPr>
      <w:widowControl w:val="0"/>
      <w:spacing w:after="120"/>
    </w:pPr>
    <w:rPr>
      <w:rFonts w:eastAsia="Times New Roman"/>
      <w:szCs w:val="20"/>
      <w:lang w:val="en-GB" w:eastAsia="en-GB"/>
    </w:rPr>
  </w:style>
  <w:style w:type="character" w:customStyle="1" w:styleId="Normal6Char">
    <w:name w:val="Normal6 Char"/>
    <w:link w:val="Normal6"/>
    <w:rsid w:val="005F24F6"/>
    <w:rPr>
      <w:rFonts w:ascii="Times New Roman" w:eastAsia="Times New Roman" w:hAnsi="Times New Roman"/>
      <w:sz w:val="24"/>
      <w:szCs w:val="20"/>
      <w:lang w:val="en-GB" w:eastAsia="en-GB"/>
    </w:rPr>
  </w:style>
  <w:style w:type="paragraph" w:customStyle="1" w:styleId="NormalBold">
    <w:name w:val="NormalBold"/>
    <w:basedOn w:val="Normale"/>
    <w:link w:val="NormalBoldChar"/>
    <w:rsid w:val="005F24F6"/>
    <w:pPr>
      <w:widowControl w:val="0"/>
    </w:pPr>
    <w:rPr>
      <w:rFonts w:eastAsia="Times New Roman"/>
      <w:b/>
      <w:szCs w:val="20"/>
      <w:lang w:val="en-GB" w:eastAsia="en-GB"/>
    </w:rPr>
  </w:style>
  <w:style w:type="character" w:customStyle="1" w:styleId="NormalBoldChar">
    <w:name w:val="NormalBold Char"/>
    <w:link w:val="NormalBold"/>
    <w:rsid w:val="005F24F6"/>
    <w:rPr>
      <w:rFonts w:ascii="Times New Roman" w:eastAsia="Times New Roman" w:hAnsi="Times New Roman"/>
      <w:b/>
      <w:sz w:val="24"/>
      <w:szCs w:val="20"/>
      <w:lang w:val="en-GB" w:eastAsia="en-GB"/>
    </w:rPr>
  </w:style>
  <w:style w:type="paragraph" w:customStyle="1" w:styleId="ColumnHeading">
    <w:name w:val="ColumnHeading"/>
    <w:basedOn w:val="Normale"/>
    <w:rsid w:val="005F24F6"/>
    <w:pPr>
      <w:widowControl w:val="0"/>
      <w:numPr>
        <w:numId w:val="25"/>
      </w:numPr>
      <w:tabs>
        <w:tab w:val="clear" w:pos="1417"/>
      </w:tabs>
      <w:spacing w:after="240"/>
      <w:ind w:left="0" w:firstLine="0"/>
      <w:jc w:val="center"/>
    </w:pPr>
    <w:rPr>
      <w:rFonts w:eastAsia="Times New Roman"/>
      <w:i/>
      <w:szCs w:val="20"/>
      <w:lang w:val="en-GB" w:eastAsia="en-GB"/>
    </w:rPr>
  </w:style>
  <w:style w:type="paragraph" w:customStyle="1" w:styleId="AMNumberTabs">
    <w:name w:val="AMNumberTabs"/>
    <w:basedOn w:val="Normale"/>
    <w:rsid w:val="005F24F6"/>
    <w:pPr>
      <w:widowControl w:val="0"/>
      <w:numPr>
        <w:numId w:val="26"/>
      </w:numPr>
      <w:tabs>
        <w:tab w:val="clear" w:pos="1984"/>
        <w:tab w:val="left" w:pos="879"/>
        <w:tab w:val="left" w:pos="936"/>
        <w:tab w:val="left" w:pos="1021"/>
        <w:tab w:val="left" w:pos="1077"/>
        <w:tab w:val="left" w:pos="1134"/>
        <w:tab w:val="left" w:pos="1191"/>
        <w:tab w:val="left" w:pos="1247"/>
        <w:tab w:val="left" w:pos="1304"/>
        <w:tab w:val="left" w:pos="1361"/>
        <w:tab w:val="left" w:pos="1418"/>
        <w:tab w:val="left" w:pos="1474"/>
        <w:tab w:val="left" w:pos="1531"/>
        <w:tab w:val="left" w:pos="1588"/>
        <w:tab w:val="left" w:pos="1644"/>
        <w:tab w:val="left" w:pos="1701"/>
        <w:tab w:val="left" w:pos="1758"/>
        <w:tab w:val="left" w:pos="1814"/>
        <w:tab w:val="left" w:pos="1871"/>
        <w:tab w:val="left" w:pos="2070"/>
        <w:tab w:val="left" w:pos="2126"/>
        <w:tab w:val="left" w:pos="3374"/>
        <w:tab w:val="left" w:pos="3430"/>
      </w:tabs>
      <w:spacing w:before="240"/>
      <w:ind w:left="0" w:firstLine="0"/>
    </w:pPr>
    <w:rPr>
      <w:rFonts w:eastAsia="Times New Roman"/>
      <w:b/>
      <w:szCs w:val="20"/>
      <w:lang w:val="en-GB" w:eastAsia="en-GB"/>
    </w:rPr>
  </w:style>
  <w:style w:type="paragraph" w:customStyle="1" w:styleId="Text1">
    <w:name w:val="Text 1"/>
    <w:basedOn w:val="Normale"/>
    <w:rsid w:val="005F24F6"/>
    <w:pPr>
      <w:numPr>
        <w:numId w:val="27"/>
      </w:numPr>
      <w:tabs>
        <w:tab w:val="clear" w:pos="850"/>
      </w:tabs>
      <w:spacing w:before="120" w:after="120" w:line="360" w:lineRule="auto"/>
      <w:ind w:firstLine="0"/>
    </w:pPr>
    <w:rPr>
      <w:rFonts w:eastAsia="Times New Roman"/>
      <w:lang w:val="en-GB" w:eastAsia="en-US"/>
    </w:rPr>
  </w:style>
  <w:style w:type="paragraph" w:customStyle="1" w:styleId="Point2">
    <w:name w:val="Point 2"/>
    <w:basedOn w:val="Normale"/>
    <w:rsid w:val="005F24F6"/>
    <w:pPr>
      <w:numPr>
        <w:ilvl w:val="1"/>
        <w:numId w:val="27"/>
      </w:numPr>
      <w:tabs>
        <w:tab w:val="clear" w:pos="850"/>
      </w:tabs>
      <w:spacing w:before="120" w:after="120" w:line="360" w:lineRule="auto"/>
      <w:ind w:left="1984" w:hanging="567"/>
    </w:pPr>
    <w:rPr>
      <w:rFonts w:eastAsia="Times New Roman"/>
      <w:lang w:val="en-GB" w:eastAsia="en-US"/>
    </w:rPr>
  </w:style>
  <w:style w:type="paragraph" w:customStyle="1" w:styleId="Tiret1">
    <w:name w:val="Tiret 1"/>
    <w:basedOn w:val="Normale"/>
    <w:rsid w:val="005F24F6"/>
    <w:pPr>
      <w:numPr>
        <w:ilvl w:val="2"/>
        <w:numId w:val="27"/>
      </w:numPr>
      <w:tabs>
        <w:tab w:val="clear" w:pos="850"/>
        <w:tab w:val="num" w:pos="1417"/>
      </w:tabs>
      <w:spacing w:before="120" w:after="120" w:line="360" w:lineRule="auto"/>
      <w:ind w:left="1417" w:hanging="567"/>
    </w:pPr>
    <w:rPr>
      <w:rFonts w:eastAsia="Times New Roman"/>
      <w:lang w:val="en-GB" w:eastAsia="en-US"/>
    </w:rPr>
  </w:style>
  <w:style w:type="paragraph" w:customStyle="1" w:styleId="Tiret2">
    <w:name w:val="Tiret 2"/>
    <w:basedOn w:val="Point2"/>
    <w:rsid w:val="005F24F6"/>
    <w:pPr>
      <w:numPr>
        <w:ilvl w:val="3"/>
      </w:numPr>
      <w:tabs>
        <w:tab w:val="clear" w:pos="850"/>
        <w:tab w:val="num" w:pos="1984"/>
      </w:tabs>
      <w:ind w:left="1984" w:hanging="567"/>
    </w:pPr>
  </w:style>
  <w:style w:type="paragraph" w:customStyle="1" w:styleId="NumPar1">
    <w:name w:val="NumPar 1"/>
    <w:basedOn w:val="Normale"/>
    <w:next w:val="Text1"/>
    <w:rsid w:val="005F24F6"/>
    <w:pPr>
      <w:tabs>
        <w:tab w:val="num" w:pos="720"/>
      </w:tabs>
      <w:spacing w:before="120" w:after="120" w:line="360" w:lineRule="auto"/>
      <w:ind w:left="567" w:hanging="567"/>
    </w:pPr>
    <w:rPr>
      <w:rFonts w:eastAsia="Times New Roman"/>
      <w:lang w:val="en-GB" w:eastAsia="en-US"/>
    </w:rPr>
  </w:style>
  <w:style w:type="paragraph" w:customStyle="1" w:styleId="NumPar2">
    <w:name w:val="NumPar 2"/>
    <w:basedOn w:val="Normale"/>
    <w:next w:val="Text1"/>
    <w:rsid w:val="005F24F6"/>
    <w:pPr>
      <w:numPr>
        <w:numId w:val="28"/>
      </w:numPr>
      <w:spacing w:before="120" w:after="120" w:line="360" w:lineRule="auto"/>
    </w:pPr>
    <w:rPr>
      <w:rFonts w:eastAsia="Times New Roman"/>
      <w:lang w:val="en-GB" w:eastAsia="en-US"/>
    </w:rPr>
  </w:style>
  <w:style w:type="paragraph" w:customStyle="1" w:styleId="NumPar3">
    <w:name w:val="NumPar 3"/>
    <w:basedOn w:val="Normale"/>
    <w:next w:val="Text1"/>
    <w:rsid w:val="005F24F6"/>
    <w:pPr>
      <w:numPr>
        <w:ilvl w:val="2"/>
        <w:numId w:val="28"/>
      </w:numPr>
      <w:tabs>
        <w:tab w:val="clear" w:pos="1417"/>
        <w:tab w:val="num" w:pos="850"/>
      </w:tabs>
      <w:spacing w:before="120" w:after="120" w:line="360" w:lineRule="auto"/>
      <w:ind w:left="850" w:hanging="850"/>
    </w:pPr>
    <w:rPr>
      <w:rFonts w:eastAsia="Times New Roman"/>
      <w:lang w:val="en-GB" w:eastAsia="en-US"/>
    </w:rPr>
  </w:style>
  <w:style w:type="paragraph" w:customStyle="1" w:styleId="NumPar4">
    <w:name w:val="NumPar 4"/>
    <w:basedOn w:val="Normale"/>
    <w:next w:val="Text1"/>
    <w:rsid w:val="005F24F6"/>
    <w:pPr>
      <w:numPr>
        <w:ilvl w:val="4"/>
        <w:numId w:val="28"/>
      </w:numPr>
      <w:tabs>
        <w:tab w:val="clear" w:pos="1984"/>
        <w:tab w:val="num" w:pos="850"/>
      </w:tabs>
      <w:spacing w:before="120" w:after="120" w:line="360" w:lineRule="auto"/>
      <w:ind w:left="850" w:hanging="850"/>
    </w:pPr>
    <w:rPr>
      <w:rFonts w:eastAsia="Times New Roman"/>
      <w:lang w:val="en-GB" w:eastAsia="en-US"/>
    </w:rPr>
  </w:style>
  <w:style w:type="paragraph" w:customStyle="1" w:styleId="SectionTitle">
    <w:name w:val="SectionTitle"/>
    <w:basedOn w:val="Normale"/>
    <w:next w:val="Titolo1"/>
    <w:rsid w:val="005F24F6"/>
    <w:pPr>
      <w:keepNext/>
      <w:numPr>
        <w:ilvl w:val="6"/>
        <w:numId w:val="28"/>
      </w:numPr>
      <w:tabs>
        <w:tab w:val="clear" w:pos="2551"/>
      </w:tabs>
      <w:spacing w:before="120" w:after="360" w:line="360" w:lineRule="auto"/>
      <w:ind w:left="0" w:firstLine="0"/>
      <w:jc w:val="center"/>
    </w:pPr>
    <w:rPr>
      <w:rFonts w:eastAsia="Times New Roman"/>
      <w:b/>
      <w:smallCaps/>
      <w:sz w:val="28"/>
      <w:lang w:val="en-GB" w:eastAsia="en-US"/>
    </w:rPr>
  </w:style>
  <w:style w:type="paragraph" w:customStyle="1" w:styleId="Point0number">
    <w:name w:val="Point 0 (number)"/>
    <w:basedOn w:val="Normale"/>
    <w:rsid w:val="005F24F6"/>
    <w:pPr>
      <w:numPr>
        <w:ilvl w:val="1"/>
        <w:numId w:val="28"/>
      </w:numPr>
      <w:spacing w:before="120" w:after="120" w:line="360" w:lineRule="auto"/>
    </w:pPr>
    <w:rPr>
      <w:rFonts w:eastAsia="Times New Roman"/>
      <w:lang w:val="en-GB" w:eastAsia="en-US"/>
    </w:rPr>
  </w:style>
  <w:style w:type="paragraph" w:customStyle="1" w:styleId="Point1number">
    <w:name w:val="Point 1 (number)"/>
    <w:basedOn w:val="Normale"/>
    <w:rsid w:val="005F24F6"/>
    <w:pPr>
      <w:numPr>
        <w:ilvl w:val="3"/>
        <w:numId w:val="28"/>
      </w:numPr>
      <w:spacing w:before="120" w:after="120" w:line="360" w:lineRule="auto"/>
    </w:pPr>
    <w:rPr>
      <w:rFonts w:eastAsia="Times New Roman"/>
      <w:lang w:val="en-GB" w:eastAsia="en-US"/>
    </w:rPr>
  </w:style>
  <w:style w:type="paragraph" w:customStyle="1" w:styleId="Point2number">
    <w:name w:val="Point 2 (number)"/>
    <w:basedOn w:val="Normale"/>
    <w:rsid w:val="005F24F6"/>
    <w:pPr>
      <w:numPr>
        <w:ilvl w:val="5"/>
        <w:numId w:val="28"/>
      </w:numPr>
      <w:spacing w:before="120" w:after="120" w:line="360" w:lineRule="auto"/>
    </w:pPr>
    <w:rPr>
      <w:rFonts w:eastAsia="Times New Roman"/>
      <w:lang w:val="en-GB" w:eastAsia="en-US"/>
    </w:rPr>
  </w:style>
  <w:style w:type="paragraph" w:customStyle="1" w:styleId="Point3number">
    <w:name w:val="Point 3 (number)"/>
    <w:basedOn w:val="Normale"/>
    <w:rsid w:val="005F24F6"/>
    <w:pPr>
      <w:numPr>
        <w:ilvl w:val="7"/>
        <w:numId w:val="28"/>
      </w:numPr>
      <w:spacing w:before="120" w:after="120" w:line="360" w:lineRule="auto"/>
    </w:pPr>
    <w:rPr>
      <w:rFonts w:eastAsia="Times New Roman"/>
      <w:lang w:val="en-GB" w:eastAsia="en-US"/>
    </w:rPr>
  </w:style>
  <w:style w:type="paragraph" w:customStyle="1" w:styleId="Point0letter">
    <w:name w:val="Point 0 (letter)"/>
    <w:basedOn w:val="Normale"/>
    <w:rsid w:val="005F24F6"/>
    <w:pPr>
      <w:numPr>
        <w:ilvl w:val="8"/>
        <w:numId w:val="28"/>
      </w:numPr>
      <w:tabs>
        <w:tab w:val="clear" w:pos="3118"/>
        <w:tab w:val="num" w:pos="850"/>
      </w:tabs>
      <w:spacing w:before="120" w:after="120" w:line="360" w:lineRule="auto"/>
      <w:ind w:left="850" w:hanging="850"/>
    </w:pPr>
    <w:rPr>
      <w:rFonts w:eastAsia="Times New Roman"/>
      <w:lang w:val="en-GB" w:eastAsia="en-US"/>
    </w:rPr>
  </w:style>
  <w:style w:type="paragraph" w:customStyle="1" w:styleId="Point1letter">
    <w:name w:val="Point 1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2letter">
    <w:name w:val="Point 2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3letter">
    <w:name w:val="Point 3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4letter">
    <w:name w:val="Point 4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Applicationdirecte">
    <w:name w:val="Application directe"/>
    <w:basedOn w:val="Normale"/>
    <w:next w:val="Fait"/>
    <w:rsid w:val="005F24F6"/>
    <w:pPr>
      <w:numPr>
        <w:numId w:val="29"/>
      </w:numPr>
      <w:tabs>
        <w:tab w:val="clear" w:pos="850"/>
      </w:tabs>
      <w:spacing w:before="480" w:after="120" w:line="360" w:lineRule="auto"/>
      <w:ind w:left="0" w:firstLine="0"/>
    </w:pPr>
    <w:rPr>
      <w:rFonts w:eastAsia="Times New Roman"/>
      <w:lang w:val="en-GB" w:eastAsia="en-US"/>
    </w:rPr>
  </w:style>
  <w:style w:type="paragraph" w:customStyle="1" w:styleId="Fait">
    <w:name w:val="Fait à"/>
    <w:basedOn w:val="Normale"/>
    <w:next w:val="Institutionquisigne"/>
    <w:rsid w:val="005F24F6"/>
    <w:pPr>
      <w:keepNext/>
      <w:spacing w:before="120" w:line="360" w:lineRule="auto"/>
    </w:pPr>
    <w:rPr>
      <w:rFonts w:eastAsia="Times New Roman"/>
      <w:lang w:val="en-GB" w:eastAsia="en-US"/>
    </w:rPr>
  </w:style>
  <w:style w:type="paragraph" w:customStyle="1" w:styleId="Institutionquisigne">
    <w:name w:val="Institution qui signe"/>
    <w:basedOn w:val="Normale"/>
    <w:next w:val="Personnequisigne"/>
    <w:rsid w:val="005F24F6"/>
    <w:pPr>
      <w:keepNext/>
      <w:tabs>
        <w:tab w:val="left" w:pos="5669"/>
      </w:tabs>
      <w:spacing w:before="720" w:line="360" w:lineRule="auto"/>
    </w:pPr>
    <w:rPr>
      <w:rFonts w:eastAsia="Times New Roman"/>
      <w:i/>
      <w:lang w:val="en-GB" w:eastAsia="en-US"/>
    </w:rPr>
  </w:style>
  <w:style w:type="paragraph" w:customStyle="1" w:styleId="Personnequisigne">
    <w:name w:val="Personne qui signe"/>
    <w:basedOn w:val="Normale"/>
    <w:next w:val="Institutionquisigne"/>
    <w:rsid w:val="005F24F6"/>
    <w:pPr>
      <w:tabs>
        <w:tab w:val="left" w:pos="5669"/>
      </w:tabs>
      <w:spacing w:line="360" w:lineRule="auto"/>
    </w:pPr>
    <w:rPr>
      <w:rFonts w:eastAsia="Times New Roman"/>
      <w:i/>
      <w:lang w:val="en-GB" w:eastAsia="en-US"/>
    </w:rPr>
  </w:style>
  <w:style w:type="paragraph" w:customStyle="1" w:styleId="Considrant">
    <w:name w:val="Considérant"/>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Titreobjet">
    <w:name w:val="Titre objet"/>
    <w:basedOn w:val="Normale"/>
    <w:next w:val="Normale"/>
    <w:rsid w:val="005F24F6"/>
    <w:pPr>
      <w:spacing w:before="360" w:after="360" w:line="360" w:lineRule="auto"/>
      <w:jc w:val="center"/>
    </w:pPr>
    <w:rPr>
      <w:rFonts w:eastAsia="Times New Roman"/>
      <w:b/>
      <w:lang w:val="en-GB" w:eastAsia="en-US"/>
    </w:rPr>
  </w:style>
  <w:style w:type="paragraph" w:customStyle="1" w:styleId="Formuledadoption">
    <w:name w:val="Formule d'adoption"/>
    <w:basedOn w:val="Normale"/>
    <w:next w:val="Titrearticle"/>
    <w:rsid w:val="005F24F6"/>
    <w:pPr>
      <w:keepNext/>
      <w:spacing w:before="120" w:after="120" w:line="360" w:lineRule="auto"/>
    </w:pPr>
    <w:rPr>
      <w:rFonts w:eastAsia="Times New Roman"/>
      <w:lang w:val="en-GB" w:eastAsia="en-US"/>
    </w:rPr>
  </w:style>
  <w:style w:type="paragraph" w:customStyle="1" w:styleId="Titrearticle">
    <w:name w:val="Titre article"/>
    <w:basedOn w:val="Normale"/>
    <w:next w:val="Normale"/>
    <w:rsid w:val="005F24F6"/>
    <w:pPr>
      <w:keepNext/>
      <w:spacing w:before="360" w:after="120" w:line="360" w:lineRule="auto"/>
      <w:jc w:val="center"/>
    </w:pPr>
    <w:rPr>
      <w:rFonts w:eastAsia="Times New Roman"/>
      <w:i/>
      <w:lang w:val="en-GB" w:eastAsia="en-US"/>
    </w:rPr>
  </w:style>
  <w:style w:type="paragraph" w:customStyle="1" w:styleId="Institutionquiagit">
    <w:name w:val="Institution qui agit"/>
    <w:basedOn w:val="Normale"/>
    <w:next w:val="Normale"/>
    <w:rsid w:val="005F24F6"/>
    <w:pPr>
      <w:keepNext/>
      <w:spacing w:before="600" w:after="120" w:line="360" w:lineRule="auto"/>
    </w:pPr>
    <w:rPr>
      <w:rFonts w:eastAsia="Times New Roman"/>
      <w:lang w:val="en-GB" w:eastAsia="en-US"/>
    </w:rPr>
  </w:style>
  <w:style w:type="paragraph" w:customStyle="1" w:styleId="Typedudocument">
    <w:name w:val="Type du document"/>
    <w:basedOn w:val="Normale"/>
    <w:next w:val="Normale"/>
    <w:rsid w:val="005F24F6"/>
    <w:pPr>
      <w:spacing w:before="360" w:line="360" w:lineRule="auto"/>
      <w:jc w:val="center"/>
    </w:pPr>
    <w:rPr>
      <w:rFonts w:eastAsia="Times New Roman"/>
      <w:b/>
      <w:lang w:val="en-GB" w:eastAsia="en-US"/>
    </w:rPr>
  </w:style>
  <w:style w:type="paragraph" w:customStyle="1" w:styleId="IntrtEEE">
    <w:name w:val="Intérêt EEE"/>
    <w:basedOn w:val="Normale"/>
    <w:next w:val="Normale"/>
    <w:rsid w:val="005F24F6"/>
    <w:pPr>
      <w:spacing w:before="360" w:after="240" w:line="360" w:lineRule="auto"/>
      <w:jc w:val="center"/>
    </w:pPr>
    <w:rPr>
      <w:rFonts w:eastAsia="Times New Roman"/>
      <w:lang w:val="en-GB" w:eastAsia="en-US"/>
    </w:rPr>
  </w:style>
  <w:style w:type="character" w:styleId="Enfasicorsivo">
    <w:name w:val="Emphasis"/>
    <w:qFormat/>
    <w:locked/>
    <w:rsid w:val="005F24F6"/>
    <w:rPr>
      <w:rFonts w:cs="Times New Roman"/>
      <w:i/>
      <w:iCs/>
      <w:shd w:val="clear" w:color="auto" w:fill="auto"/>
    </w:rPr>
  </w:style>
  <w:style w:type="character" w:styleId="Rimandocommento">
    <w:name w:val="annotation reference"/>
    <w:semiHidden/>
    <w:rsid w:val="005F24F6"/>
    <w:rPr>
      <w:rFonts w:cs="Times New Roman"/>
      <w:sz w:val="16"/>
      <w:szCs w:val="16"/>
    </w:rPr>
  </w:style>
  <w:style w:type="paragraph" w:customStyle="1" w:styleId="Normale1">
    <w:name w:val="Normale1"/>
    <w:basedOn w:val="Normale"/>
    <w:rsid w:val="005F24F6"/>
    <w:pPr>
      <w:spacing w:before="100" w:beforeAutospacing="1" w:after="100" w:afterAutospacing="1"/>
    </w:pPr>
    <w:rPr>
      <w:rFonts w:eastAsia="Times New Roman"/>
      <w:lang w:val="fi-FI" w:eastAsia="fi-FI"/>
    </w:rPr>
  </w:style>
  <w:style w:type="paragraph" w:customStyle="1" w:styleId="CharCharChar">
    <w:name w:val="Char Char Char"/>
    <w:basedOn w:val="Normale"/>
    <w:rsid w:val="005F24F6"/>
    <w:rPr>
      <w:rFonts w:eastAsia="Times New Roman"/>
      <w:lang w:val="pl-PL" w:eastAsia="pl-PL"/>
    </w:rPr>
  </w:style>
  <w:style w:type="paragraph" w:customStyle="1" w:styleId="CharChar1CharCharChar1">
    <w:name w:val="Char Char1 Char Char Char1"/>
    <w:basedOn w:val="Normale"/>
    <w:rsid w:val="005F24F6"/>
    <w:pPr>
      <w:spacing w:after="160" w:line="240" w:lineRule="exact"/>
    </w:pPr>
    <w:rPr>
      <w:rFonts w:ascii="Tahoma" w:eastAsia="Times New Roman" w:hAnsi="Tahoma"/>
      <w:sz w:val="20"/>
      <w:szCs w:val="20"/>
      <w:lang w:val="en-US" w:eastAsia="en-US"/>
    </w:rPr>
  </w:style>
  <w:style w:type="character" w:customStyle="1" w:styleId="hps">
    <w:name w:val="hps"/>
    <w:rsid w:val="005F24F6"/>
    <w:rPr>
      <w:rFonts w:cs="Times New Roman"/>
    </w:rPr>
  </w:style>
  <w:style w:type="character" w:styleId="Enfasigrassetto">
    <w:name w:val="Strong"/>
    <w:uiPriority w:val="22"/>
    <w:qFormat/>
    <w:locked/>
    <w:rsid w:val="005F24F6"/>
    <w:rPr>
      <w:b/>
      <w:bCs/>
    </w:rPr>
  </w:style>
  <w:style w:type="paragraph" w:customStyle="1" w:styleId="TegnTegnCharTegnTegnCharTegnTegnChar">
    <w:name w:val="Tegn Tegn Char Tegn Tegn Char Tegn Tegn Char"/>
    <w:basedOn w:val="Normale"/>
    <w:rsid w:val="005F24F6"/>
    <w:rPr>
      <w:rFonts w:eastAsia="Times New Roman"/>
      <w:lang w:val="pl-PL" w:eastAsia="pl-PL"/>
    </w:rPr>
  </w:style>
  <w:style w:type="paragraph" w:styleId="Testocommento">
    <w:name w:val="annotation text"/>
    <w:basedOn w:val="Normale"/>
    <w:link w:val="TestocommentoCarattere"/>
    <w:semiHidden/>
    <w:unhideWhenUsed/>
    <w:rsid w:val="005F24F6"/>
    <w:pPr>
      <w:widowControl w:val="0"/>
      <w:spacing w:line="360" w:lineRule="auto"/>
    </w:pPr>
    <w:rPr>
      <w:rFonts w:eastAsia="Times New Roman"/>
      <w:szCs w:val="20"/>
      <w:lang w:val="en-GB" w:eastAsia="fr-BE"/>
    </w:rPr>
  </w:style>
  <w:style w:type="character" w:customStyle="1" w:styleId="TestocommentoCarattere">
    <w:name w:val="Testo commento Carattere"/>
    <w:basedOn w:val="Carpredefinitoparagrafo"/>
    <w:link w:val="Testocommento"/>
    <w:semiHidden/>
    <w:rsid w:val="005F24F6"/>
    <w:rPr>
      <w:rFonts w:ascii="Times New Roman" w:eastAsia="Times New Roman" w:hAnsi="Times New Roman"/>
      <w:sz w:val="24"/>
      <w:szCs w:val="20"/>
      <w:lang w:val="en-GB" w:eastAsia="fr-BE"/>
    </w:rPr>
  </w:style>
  <w:style w:type="paragraph" w:styleId="Soggettocommento">
    <w:name w:val="annotation subject"/>
    <w:basedOn w:val="Testocommento"/>
    <w:next w:val="Testocommento"/>
    <w:link w:val="SoggettocommentoCarattere"/>
    <w:semiHidden/>
    <w:unhideWhenUsed/>
    <w:rsid w:val="005F24F6"/>
    <w:rPr>
      <w:b/>
      <w:bCs/>
    </w:rPr>
  </w:style>
  <w:style w:type="character" w:customStyle="1" w:styleId="SoggettocommentoCarattere">
    <w:name w:val="Soggetto commento Carattere"/>
    <w:basedOn w:val="TestocommentoCarattere"/>
    <w:link w:val="Soggettocommento"/>
    <w:semiHidden/>
    <w:rsid w:val="005F24F6"/>
    <w:rPr>
      <w:rFonts w:ascii="Times New Roman" w:eastAsia="Times New Roman" w:hAnsi="Times New Roman"/>
      <w:b/>
      <w:bCs/>
      <w:sz w:val="24"/>
      <w:szCs w:val="20"/>
      <w:lang w:val="en-GB" w:eastAsia="fr-BE"/>
    </w:rPr>
  </w:style>
  <w:style w:type="paragraph" w:customStyle="1" w:styleId="CharChar2">
    <w:name w:val="Char Char2"/>
    <w:basedOn w:val="Normale"/>
    <w:rsid w:val="005F24F6"/>
    <w:pPr>
      <w:spacing w:after="160" w:line="240" w:lineRule="exact"/>
    </w:pPr>
    <w:rPr>
      <w:rFonts w:ascii="Tahoma" w:eastAsia="Times New Roman" w:hAnsi="Tahoma"/>
      <w:sz w:val="20"/>
      <w:szCs w:val="20"/>
      <w:lang w:val="en-US" w:eastAsia="en-US"/>
    </w:rPr>
  </w:style>
  <w:style w:type="paragraph" w:customStyle="1" w:styleId="CharChar1CharCharCharCharCharCharCharCharCharCharCharChar">
    <w:name w:val="Char Char1 Char Char Char Char Char Char Char Char Char Char Char Char"/>
    <w:basedOn w:val="Normale"/>
    <w:rsid w:val="005F24F6"/>
    <w:pPr>
      <w:spacing w:after="160" w:line="240" w:lineRule="exact"/>
    </w:pPr>
    <w:rPr>
      <w:rFonts w:ascii="Tahoma" w:eastAsia="Times New Roman" w:hAnsi="Tahoma"/>
      <w:sz w:val="20"/>
      <w:szCs w:val="20"/>
      <w:lang w:val="en-US" w:eastAsia="en-US"/>
    </w:rPr>
  </w:style>
  <w:style w:type="paragraph" w:customStyle="1" w:styleId="NormalConseil">
    <w:name w:val="NormalConseil"/>
    <w:basedOn w:val="Normale"/>
    <w:rsid w:val="005F24F6"/>
    <w:rPr>
      <w:rFonts w:eastAsia="Times New Roman"/>
      <w:szCs w:val="20"/>
      <w:lang w:val="en-GB" w:eastAsia="fr-BE"/>
    </w:rPr>
  </w:style>
  <w:style w:type="character" w:customStyle="1" w:styleId="FootnoteCharacters">
    <w:name w:val="Footnote Characters"/>
    <w:rsid w:val="005F24F6"/>
    <w:rPr>
      <w:b/>
      <w:vertAlign w:val="superscript"/>
    </w:rPr>
  </w:style>
  <w:style w:type="paragraph" w:customStyle="1" w:styleId="Paragrafoelenco1">
    <w:name w:val="Paragrafo elenco1"/>
    <w:basedOn w:val="Normale"/>
    <w:qFormat/>
    <w:rsid w:val="005F24F6"/>
    <w:pPr>
      <w:spacing w:after="200" w:line="276" w:lineRule="auto"/>
      <w:ind w:left="720"/>
    </w:pPr>
    <w:rPr>
      <w:rFonts w:ascii="Calibri" w:hAnsi="Calibri"/>
      <w:sz w:val="22"/>
      <w:szCs w:val="22"/>
      <w:lang w:val="en-IE" w:eastAsia="en-US"/>
    </w:rPr>
  </w:style>
  <w:style w:type="character" w:customStyle="1" w:styleId="Char6">
    <w:name w:val="Char6"/>
    <w:rsid w:val="005F24F6"/>
    <w:rPr>
      <w:rFonts w:eastAsia="Times New Roman"/>
      <w:sz w:val="24"/>
      <w:lang w:eastAsia="fr-BE"/>
    </w:rPr>
  </w:style>
  <w:style w:type="paragraph" w:customStyle="1" w:styleId="CharChar5">
    <w:name w:val="Char Char5"/>
    <w:basedOn w:val="Normale"/>
    <w:rsid w:val="005F24F6"/>
    <w:rPr>
      <w:rFonts w:eastAsia="Times New Roman"/>
      <w:lang w:val="pl-PL" w:eastAsia="pl-PL"/>
    </w:rPr>
  </w:style>
  <w:style w:type="character" w:customStyle="1" w:styleId="apple-converted-space">
    <w:name w:val="apple-converted-space"/>
    <w:basedOn w:val="Carpredefinitoparagrafo"/>
    <w:rsid w:val="00E04534"/>
  </w:style>
  <w:style w:type="character" w:styleId="Collegamentovisitato">
    <w:name w:val="FollowedHyperlink"/>
    <w:basedOn w:val="Carpredefinitoparagrafo"/>
    <w:uiPriority w:val="99"/>
    <w:semiHidden/>
    <w:unhideWhenUsed/>
    <w:rsid w:val="00C43D76"/>
    <w:rPr>
      <w:color w:val="800080"/>
      <w:u w:val="single"/>
    </w:rPr>
  </w:style>
  <w:style w:type="paragraph" w:customStyle="1" w:styleId="font5">
    <w:name w:val="font5"/>
    <w:basedOn w:val="Normale"/>
    <w:rsid w:val="00C43D76"/>
    <w:pPr>
      <w:spacing w:before="100" w:beforeAutospacing="1" w:after="100" w:afterAutospacing="1"/>
    </w:pPr>
    <w:rPr>
      <w:rFonts w:ascii="Cambria" w:eastAsia="Times New Roman" w:hAnsi="Cambria"/>
      <w:color w:val="000000"/>
      <w:sz w:val="22"/>
      <w:szCs w:val="22"/>
    </w:rPr>
  </w:style>
  <w:style w:type="paragraph" w:customStyle="1" w:styleId="font6">
    <w:name w:val="font6"/>
    <w:basedOn w:val="Normale"/>
    <w:rsid w:val="00C43D76"/>
    <w:pPr>
      <w:spacing w:before="100" w:beforeAutospacing="1" w:after="100" w:afterAutospacing="1"/>
    </w:pPr>
    <w:rPr>
      <w:rFonts w:ascii="Cambria" w:eastAsia="Times New Roman" w:hAnsi="Cambria"/>
      <w:color w:val="000000"/>
    </w:rPr>
  </w:style>
  <w:style w:type="paragraph" w:customStyle="1" w:styleId="font7">
    <w:name w:val="font7"/>
    <w:basedOn w:val="Normale"/>
    <w:rsid w:val="00C43D76"/>
    <w:pPr>
      <w:spacing w:before="100" w:beforeAutospacing="1" w:after="100" w:afterAutospacing="1"/>
    </w:pPr>
    <w:rPr>
      <w:rFonts w:ascii="Verdana" w:eastAsia="Times New Roman" w:hAnsi="Verdana"/>
    </w:rPr>
  </w:style>
  <w:style w:type="paragraph" w:customStyle="1" w:styleId="xl68">
    <w:name w:val="xl68"/>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69">
    <w:name w:val="xl69"/>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textAlignment w:val="center"/>
    </w:pPr>
    <w:rPr>
      <w:rFonts w:ascii="Cambria" w:eastAsia="Times New Roman" w:hAnsi="Cambria"/>
      <w:b/>
      <w:bCs/>
      <w:color w:val="FFFFFF"/>
      <w:sz w:val="32"/>
      <w:szCs w:val="32"/>
    </w:rPr>
  </w:style>
  <w:style w:type="paragraph" w:customStyle="1" w:styleId="xl70">
    <w:name w:val="xl70"/>
    <w:basedOn w:val="Normale"/>
    <w:rsid w:val="00C43D76"/>
    <w:pPr>
      <w:pBdr>
        <w:top w:val="single" w:sz="8" w:space="0" w:color="auto"/>
        <w:left w:val="single" w:sz="4" w:space="0" w:color="auto"/>
        <w:bottom w:val="single" w:sz="8" w:space="0" w:color="auto"/>
        <w:right w:val="single" w:sz="8"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71">
    <w:name w:val="xl71"/>
    <w:basedOn w:val="Normale"/>
    <w:rsid w:val="00C43D76"/>
    <w:pPr>
      <w:spacing w:before="100" w:beforeAutospacing="1" w:after="100" w:afterAutospacing="1"/>
    </w:pPr>
    <w:rPr>
      <w:rFonts w:ascii="Cambria" w:eastAsia="Times New Roman" w:hAnsi="Cambria"/>
    </w:rPr>
  </w:style>
  <w:style w:type="paragraph" w:customStyle="1" w:styleId="xl72">
    <w:name w:val="xl72"/>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3">
    <w:name w:val="xl73"/>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4">
    <w:name w:val="xl74"/>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5">
    <w:name w:val="xl75"/>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6">
    <w:name w:val="xl76"/>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7">
    <w:name w:val="xl7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8">
    <w:name w:val="xl78"/>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9">
    <w:name w:val="xl79"/>
    <w:basedOn w:val="Normale"/>
    <w:rsid w:val="00C43D7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0">
    <w:name w:val="xl80"/>
    <w:basedOn w:val="Normale"/>
    <w:rsid w:val="00C43D76"/>
    <w:pPr>
      <w:spacing w:before="100" w:beforeAutospacing="1" w:after="100" w:afterAutospacing="1"/>
      <w:jc w:val="center"/>
      <w:textAlignment w:val="center"/>
    </w:pPr>
    <w:rPr>
      <w:rFonts w:ascii="Cambria" w:eastAsia="Times New Roman" w:hAnsi="Cambria"/>
    </w:rPr>
  </w:style>
  <w:style w:type="paragraph" w:customStyle="1" w:styleId="xl81">
    <w:name w:val="xl81"/>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2">
    <w:name w:val="xl82"/>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3">
    <w:name w:val="xl83"/>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4">
    <w:name w:val="xl84"/>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5">
    <w:name w:val="xl85"/>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6">
    <w:name w:val="xl86"/>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7">
    <w:name w:val="xl8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8">
    <w:name w:val="xl88"/>
    <w:basedOn w:val="Normale"/>
    <w:rsid w:val="00C43D76"/>
    <w:pPr>
      <w:spacing w:before="100" w:beforeAutospacing="1" w:after="100" w:afterAutospacing="1"/>
    </w:pPr>
    <w:rPr>
      <w:rFonts w:ascii="Cambria" w:eastAsia="Times New Roman" w:hAnsi="Cambria"/>
    </w:rPr>
  </w:style>
  <w:style w:type="paragraph" w:customStyle="1" w:styleId="xl89">
    <w:name w:val="xl89"/>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90">
    <w:name w:val="xl9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1">
    <w:name w:val="xl9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2">
    <w:name w:val="xl9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3">
    <w:name w:val="xl9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4">
    <w:name w:val="xl9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5">
    <w:name w:val="xl9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6">
    <w:name w:val="xl9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7">
    <w:name w:val="xl9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sz w:val="20"/>
      <w:szCs w:val="20"/>
    </w:rPr>
  </w:style>
  <w:style w:type="paragraph" w:customStyle="1" w:styleId="xl98">
    <w:name w:val="xl98"/>
    <w:basedOn w:val="Normale"/>
    <w:rsid w:val="00C43D76"/>
    <w:pPr>
      <w:spacing w:before="100" w:beforeAutospacing="1" w:after="100" w:afterAutospacing="1"/>
    </w:pPr>
    <w:rPr>
      <w:rFonts w:ascii="Cambria" w:eastAsia="Times New Roman" w:hAnsi="Cambria"/>
      <w:sz w:val="20"/>
      <w:szCs w:val="20"/>
    </w:rPr>
  </w:style>
  <w:style w:type="paragraph" w:customStyle="1" w:styleId="xl99">
    <w:name w:val="xl9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rPr>
  </w:style>
  <w:style w:type="paragraph" w:customStyle="1" w:styleId="xl100">
    <w:name w:val="xl10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1">
    <w:name w:val="xl10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2">
    <w:name w:val="xl10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3">
    <w:name w:val="xl10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4">
    <w:name w:val="xl10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5">
    <w:name w:val="xl105"/>
    <w:basedOn w:val="Normale"/>
    <w:rsid w:val="00C43D76"/>
    <w:pPr>
      <w:spacing w:before="100" w:beforeAutospacing="1" w:after="100" w:afterAutospacing="1"/>
    </w:pPr>
    <w:rPr>
      <w:rFonts w:ascii="Cambria" w:eastAsia="Times New Roman" w:hAnsi="Cambria"/>
    </w:rPr>
  </w:style>
  <w:style w:type="paragraph" w:customStyle="1" w:styleId="xl106">
    <w:name w:val="xl106"/>
    <w:basedOn w:val="Normale"/>
    <w:rsid w:val="00C43D76"/>
    <w:pPr>
      <w:spacing w:before="100" w:beforeAutospacing="1" w:after="100" w:afterAutospacing="1"/>
    </w:pPr>
    <w:rPr>
      <w:rFonts w:ascii="Cambria" w:eastAsia="Times New Roman" w:hAnsi="Cambria"/>
    </w:rPr>
  </w:style>
  <w:style w:type="paragraph" w:customStyle="1" w:styleId="xl107">
    <w:name w:val="xl10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eastAsia="Times New Roman" w:hAnsi="Verdana"/>
      <w:b/>
      <w:bCs/>
    </w:rPr>
  </w:style>
  <w:style w:type="paragraph" w:customStyle="1" w:styleId="xl108">
    <w:name w:val="xl108"/>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eastAsia="Times New Roman" w:hAnsi="Verdana"/>
    </w:rPr>
  </w:style>
  <w:style w:type="paragraph" w:customStyle="1" w:styleId="xl109">
    <w:name w:val="xl10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0">
    <w:name w:val="xl110"/>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1">
    <w:name w:val="xl111"/>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2">
    <w:name w:val="xl112"/>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3">
    <w:name w:val="xl113"/>
    <w:basedOn w:val="Normale"/>
    <w:rsid w:val="00C43D76"/>
    <w:pPr>
      <w:shd w:val="clear" w:color="000000" w:fill="D9D9D9"/>
      <w:spacing w:before="100" w:beforeAutospacing="1" w:after="100" w:afterAutospacing="1"/>
    </w:pPr>
    <w:rPr>
      <w:rFonts w:ascii="Cambria" w:eastAsia="Times New Roman" w:hAnsi="Cambria"/>
    </w:rPr>
  </w:style>
  <w:style w:type="paragraph" w:customStyle="1" w:styleId="xl114">
    <w:name w:val="xl11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Cambria" w:eastAsia="Times New Roman" w:hAnsi="Cambria"/>
      <w:sz w:val="20"/>
      <w:szCs w:val="20"/>
    </w:rPr>
  </w:style>
  <w:style w:type="paragraph" w:customStyle="1" w:styleId="xl115">
    <w:name w:val="xl11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sz w:val="20"/>
      <w:szCs w:val="20"/>
    </w:rPr>
  </w:style>
  <w:style w:type="paragraph" w:customStyle="1" w:styleId="xl116">
    <w:name w:val="xl11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sz w:val="20"/>
      <w:szCs w:val="20"/>
    </w:rPr>
  </w:style>
  <w:style w:type="paragraph" w:customStyle="1" w:styleId="xl117">
    <w:name w:val="xl117"/>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sz w:val="20"/>
      <w:szCs w:val="20"/>
    </w:rPr>
  </w:style>
  <w:style w:type="paragraph" w:customStyle="1" w:styleId="xl118">
    <w:name w:val="xl118"/>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19">
    <w:name w:val="xl119"/>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20">
    <w:name w:val="xl120"/>
    <w:basedOn w:val="Normale"/>
    <w:rsid w:val="00C43D76"/>
    <w:pPr>
      <w:spacing w:before="100" w:beforeAutospacing="1" w:after="100" w:afterAutospacing="1"/>
      <w:textAlignment w:val="center"/>
    </w:pPr>
    <w:rPr>
      <w:rFonts w:ascii="Cambria" w:eastAsia="Times New Roman" w:hAnsi="Cambria"/>
      <w:sz w:val="20"/>
      <w:szCs w:val="20"/>
    </w:rPr>
  </w:style>
  <w:style w:type="paragraph" w:styleId="Revisione">
    <w:name w:val="Revision"/>
    <w:hidden/>
    <w:uiPriority w:val="99"/>
    <w:semiHidden/>
    <w:rsid w:val="00482E1B"/>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8262">
      <w:bodyDiv w:val="1"/>
      <w:marLeft w:val="0"/>
      <w:marRight w:val="0"/>
      <w:marTop w:val="0"/>
      <w:marBottom w:val="0"/>
      <w:divBdr>
        <w:top w:val="none" w:sz="0" w:space="0" w:color="auto"/>
        <w:left w:val="none" w:sz="0" w:space="0" w:color="auto"/>
        <w:bottom w:val="none" w:sz="0" w:space="0" w:color="auto"/>
        <w:right w:val="none" w:sz="0" w:space="0" w:color="auto"/>
      </w:divBdr>
    </w:div>
    <w:div w:id="8799571">
      <w:bodyDiv w:val="1"/>
      <w:marLeft w:val="0"/>
      <w:marRight w:val="0"/>
      <w:marTop w:val="0"/>
      <w:marBottom w:val="0"/>
      <w:divBdr>
        <w:top w:val="none" w:sz="0" w:space="0" w:color="auto"/>
        <w:left w:val="none" w:sz="0" w:space="0" w:color="auto"/>
        <w:bottom w:val="none" w:sz="0" w:space="0" w:color="auto"/>
        <w:right w:val="none" w:sz="0" w:space="0" w:color="auto"/>
      </w:divBdr>
    </w:div>
    <w:div w:id="119232173">
      <w:bodyDiv w:val="1"/>
      <w:marLeft w:val="0"/>
      <w:marRight w:val="0"/>
      <w:marTop w:val="0"/>
      <w:marBottom w:val="0"/>
      <w:divBdr>
        <w:top w:val="none" w:sz="0" w:space="0" w:color="auto"/>
        <w:left w:val="none" w:sz="0" w:space="0" w:color="auto"/>
        <w:bottom w:val="none" w:sz="0" w:space="0" w:color="auto"/>
        <w:right w:val="none" w:sz="0" w:space="0" w:color="auto"/>
      </w:divBdr>
    </w:div>
    <w:div w:id="139346281">
      <w:bodyDiv w:val="1"/>
      <w:marLeft w:val="0"/>
      <w:marRight w:val="0"/>
      <w:marTop w:val="0"/>
      <w:marBottom w:val="0"/>
      <w:divBdr>
        <w:top w:val="none" w:sz="0" w:space="0" w:color="auto"/>
        <w:left w:val="none" w:sz="0" w:space="0" w:color="auto"/>
        <w:bottom w:val="none" w:sz="0" w:space="0" w:color="auto"/>
        <w:right w:val="none" w:sz="0" w:space="0" w:color="auto"/>
      </w:divBdr>
    </w:div>
    <w:div w:id="224491487">
      <w:bodyDiv w:val="1"/>
      <w:marLeft w:val="0"/>
      <w:marRight w:val="0"/>
      <w:marTop w:val="0"/>
      <w:marBottom w:val="0"/>
      <w:divBdr>
        <w:top w:val="none" w:sz="0" w:space="0" w:color="auto"/>
        <w:left w:val="none" w:sz="0" w:space="0" w:color="auto"/>
        <w:bottom w:val="none" w:sz="0" w:space="0" w:color="auto"/>
        <w:right w:val="none" w:sz="0" w:space="0" w:color="auto"/>
      </w:divBdr>
    </w:div>
    <w:div w:id="315959112">
      <w:bodyDiv w:val="1"/>
      <w:marLeft w:val="0"/>
      <w:marRight w:val="0"/>
      <w:marTop w:val="0"/>
      <w:marBottom w:val="0"/>
      <w:divBdr>
        <w:top w:val="none" w:sz="0" w:space="0" w:color="auto"/>
        <w:left w:val="none" w:sz="0" w:space="0" w:color="auto"/>
        <w:bottom w:val="none" w:sz="0" w:space="0" w:color="auto"/>
        <w:right w:val="none" w:sz="0" w:space="0" w:color="auto"/>
      </w:divBdr>
    </w:div>
    <w:div w:id="349796150">
      <w:bodyDiv w:val="1"/>
      <w:marLeft w:val="0"/>
      <w:marRight w:val="0"/>
      <w:marTop w:val="0"/>
      <w:marBottom w:val="0"/>
      <w:divBdr>
        <w:top w:val="none" w:sz="0" w:space="0" w:color="auto"/>
        <w:left w:val="none" w:sz="0" w:space="0" w:color="auto"/>
        <w:bottom w:val="none" w:sz="0" w:space="0" w:color="auto"/>
        <w:right w:val="none" w:sz="0" w:space="0" w:color="auto"/>
      </w:divBdr>
    </w:div>
    <w:div w:id="389311466">
      <w:bodyDiv w:val="1"/>
      <w:marLeft w:val="0"/>
      <w:marRight w:val="0"/>
      <w:marTop w:val="0"/>
      <w:marBottom w:val="0"/>
      <w:divBdr>
        <w:top w:val="none" w:sz="0" w:space="0" w:color="auto"/>
        <w:left w:val="none" w:sz="0" w:space="0" w:color="auto"/>
        <w:bottom w:val="none" w:sz="0" w:space="0" w:color="auto"/>
        <w:right w:val="none" w:sz="0" w:space="0" w:color="auto"/>
      </w:divBdr>
    </w:div>
    <w:div w:id="397095179">
      <w:bodyDiv w:val="1"/>
      <w:marLeft w:val="0"/>
      <w:marRight w:val="0"/>
      <w:marTop w:val="0"/>
      <w:marBottom w:val="0"/>
      <w:divBdr>
        <w:top w:val="none" w:sz="0" w:space="0" w:color="auto"/>
        <w:left w:val="none" w:sz="0" w:space="0" w:color="auto"/>
        <w:bottom w:val="none" w:sz="0" w:space="0" w:color="auto"/>
        <w:right w:val="none" w:sz="0" w:space="0" w:color="auto"/>
      </w:divBdr>
    </w:div>
    <w:div w:id="522020386">
      <w:bodyDiv w:val="1"/>
      <w:marLeft w:val="0"/>
      <w:marRight w:val="0"/>
      <w:marTop w:val="0"/>
      <w:marBottom w:val="0"/>
      <w:divBdr>
        <w:top w:val="none" w:sz="0" w:space="0" w:color="auto"/>
        <w:left w:val="none" w:sz="0" w:space="0" w:color="auto"/>
        <w:bottom w:val="none" w:sz="0" w:space="0" w:color="auto"/>
        <w:right w:val="none" w:sz="0" w:space="0" w:color="auto"/>
      </w:divBdr>
    </w:div>
    <w:div w:id="527765046">
      <w:bodyDiv w:val="1"/>
      <w:marLeft w:val="0"/>
      <w:marRight w:val="0"/>
      <w:marTop w:val="0"/>
      <w:marBottom w:val="0"/>
      <w:divBdr>
        <w:top w:val="none" w:sz="0" w:space="0" w:color="auto"/>
        <w:left w:val="none" w:sz="0" w:space="0" w:color="auto"/>
        <w:bottom w:val="none" w:sz="0" w:space="0" w:color="auto"/>
        <w:right w:val="none" w:sz="0" w:space="0" w:color="auto"/>
      </w:divBdr>
    </w:div>
    <w:div w:id="538862093">
      <w:bodyDiv w:val="1"/>
      <w:marLeft w:val="0"/>
      <w:marRight w:val="0"/>
      <w:marTop w:val="0"/>
      <w:marBottom w:val="0"/>
      <w:divBdr>
        <w:top w:val="none" w:sz="0" w:space="0" w:color="auto"/>
        <w:left w:val="none" w:sz="0" w:space="0" w:color="auto"/>
        <w:bottom w:val="none" w:sz="0" w:space="0" w:color="auto"/>
        <w:right w:val="none" w:sz="0" w:space="0" w:color="auto"/>
      </w:divBdr>
    </w:div>
    <w:div w:id="582689156">
      <w:marLeft w:val="0"/>
      <w:marRight w:val="0"/>
      <w:marTop w:val="0"/>
      <w:marBottom w:val="0"/>
      <w:divBdr>
        <w:top w:val="none" w:sz="0" w:space="0" w:color="auto"/>
        <w:left w:val="none" w:sz="0" w:space="0" w:color="auto"/>
        <w:bottom w:val="none" w:sz="0" w:space="0" w:color="auto"/>
        <w:right w:val="none" w:sz="0" w:space="0" w:color="auto"/>
      </w:divBdr>
    </w:div>
    <w:div w:id="582689157">
      <w:marLeft w:val="0"/>
      <w:marRight w:val="0"/>
      <w:marTop w:val="0"/>
      <w:marBottom w:val="0"/>
      <w:divBdr>
        <w:top w:val="none" w:sz="0" w:space="0" w:color="auto"/>
        <w:left w:val="none" w:sz="0" w:space="0" w:color="auto"/>
        <w:bottom w:val="none" w:sz="0" w:space="0" w:color="auto"/>
        <w:right w:val="none" w:sz="0" w:space="0" w:color="auto"/>
      </w:divBdr>
    </w:div>
    <w:div w:id="582689158">
      <w:marLeft w:val="0"/>
      <w:marRight w:val="0"/>
      <w:marTop w:val="0"/>
      <w:marBottom w:val="0"/>
      <w:divBdr>
        <w:top w:val="none" w:sz="0" w:space="0" w:color="auto"/>
        <w:left w:val="none" w:sz="0" w:space="0" w:color="auto"/>
        <w:bottom w:val="none" w:sz="0" w:space="0" w:color="auto"/>
        <w:right w:val="none" w:sz="0" w:space="0" w:color="auto"/>
      </w:divBdr>
    </w:div>
    <w:div w:id="582689159">
      <w:marLeft w:val="0"/>
      <w:marRight w:val="0"/>
      <w:marTop w:val="0"/>
      <w:marBottom w:val="0"/>
      <w:divBdr>
        <w:top w:val="none" w:sz="0" w:space="0" w:color="auto"/>
        <w:left w:val="none" w:sz="0" w:space="0" w:color="auto"/>
        <w:bottom w:val="none" w:sz="0" w:space="0" w:color="auto"/>
        <w:right w:val="none" w:sz="0" w:space="0" w:color="auto"/>
      </w:divBdr>
    </w:div>
    <w:div w:id="582689160">
      <w:marLeft w:val="0"/>
      <w:marRight w:val="0"/>
      <w:marTop w:val="0"/>
      <w:marBottom w:val="0"/>
      <w:divBdr>
        <w:top w:val="none" w:sz="0" w:space="0" w:color="auto"/>
        <w:left w:val="none" w:sz="0" w:space="0" w:color="auto"/>
        <w:bottom w:val="none" w:sz="0" w:space="0" w:color="auto"/>
        <w:right w:val="none" w:sz="0" w:space="0" w:color="auto"/>
      </w:divBdr>
    </w:div>
    <w:div w:id="582689161">
      <w:marLeft w:val="0"/>
      <w:marRight w:val="0"/>
      <w:marTop w:val="0"/>
      <w:marBottom w:val="0"/>
      <w:divBdr>
        <w:top w:val="none" w:sz="0" w:space="0" w:color="auto"/>
        <w:left w:val="none" w:sz="0" w:space="0" w:color="auto"/>
        <w:bottom w:val="none" w:sz="0" w:space="0" w:color="auto"/>
        <w:right w:val="none" w:sz="0" w:space="0" w:color="auto"/>
      </w:divBdr>
    </w:div>
    <w:div w:id="582689162">
      <w:marLeft w:val="0"/>
      <w:marRight w:val="0"/>
      <w:marTop w:val="0"/>
      <w:marBottom w:val="0"/>
      <w:divBdr>
        <w:top w:val="none" w:sz="0" w:space="0" w:color="auto"/>
        <w:left w:val="none" w:sz="0" w:space="0" w:color="auto"/>
        <w:bottom w:val="none" w:sz="0" w:space="0" w:color="auto"/>
        <w:right w:val="none" w:sz="0" w:space="0" w:color="auto"/>
      </w:divBdr>
    </w:div>
    <w:div w:id="582689163">
      <w:marLeft w:val="0"/>
      <w:marRight w:val="0"/>
      <w:marTop w:val="0"/>
      <w:marBottom w:val="0"/>
      <w:divBdr>
        <w:top w:val="none" w:sz="0" w:space="0" w:color="auto"/>
        <w:left w:val="none" w:sz="0" w:space="0" w:color="auto"/>
        <w:bottom w:val="none" w:sz="0" w:space="0" w:color="auto"/>
        <w:right w:val="none" w:sz="0" w:space="0" w:color="auto"/>
      </w:divBdr>
    </w:div>
    <w:div w:id="582689164">
      <w:marLeft w:val="0"/>
      <w:marRight w:val="0"/>
      <w:marTop w:val="0"/>
      <w:marBottom w:val="0"/>
      <w:divBdr>
        <w:top w:val="none" w:sz="0" w:space="0" w:color="auto"/>
        <w:left w:val="none" w:sz="0" w:space="0" w:color="auto"/>
        <w:bottom w:val="none" w:sz="0" w:space="0" w:color="auto"/>
        <w:right w:val="none" w:sz="0" w:space="0" w:color="auto"/>
      </w:divBdr>
    </w:div>
    <w:div w:id="582689165">
      <w:marLeft w:val="0"/>
      <w:marRight w:val="0"/>
      <w:marTop w:val="0"/>
      <w:marBottom w:val="0"/>
      <w:divBdr>
        <w:top w:val="none" w:sz="0" w:space="0" w:color="auto"/>
        <w:left w:val="none" w:sz="0" w:space="0" w:color="auto"/>
        <w:bottom w:val="none" w:sz="0" w:space="0" w:color="auto"/>
        <w:right w:val="none" w:sz="0" w:space="0" w:color="auto"/>
      </w:divBdr>
    </w:div>
    <w:div w:id="582689166">
      <w:marLeft w:val="0"/>
      <w:marRight w:val="0"/>
      <w:marTop w:val="0"/>
      <w:marBottom w:val="0"/>
      <w:divBdr>
        <w:top w:val="none" w:sz="0" w:space="0" w:color="auto"/>
        <w:left w:val="none" w:sz="0" w:space="0" w:color="auto"/>
        <w:bottom w:val="none" w:sz="0" w:space="0" w:color="auto"/>
        <w:right w:val="none" w:sz="0" w:space="0" w:color="auto"/>
      </w:divBdr>
    </w:div>
    <w:div w:id="582689167">
      <w:marLeft w:val="0"/>
      <w:marRight w:val="0"/>
      <w:marTop w:val="0"/>
      <w:marBottom w:val="0"/>
      <w:divBdr>
        <w:top w:val="none" w:sz="0" w:space="0" w:color="auto"/>
        <w:left w:val="none" w:sz="0" w:space="0" w:color="auto"/>
        <w:bottom w:val="none" w:sz="0" w:space="0" w:color="auto"/>
        <w:right w:val="none" w:sz="0" w:space="0" w:color="auto"/>
      </w:divBdr>
    </w:div>
    <w:div w:id="582689168">
      <w:marLeft w:val="0"/>
      <w:marRight w:val="0"/>
      <w:marTop w:val="0"/>
      <w:marBottom w:val="0"/>
      <w:divBdr>
        <w:top w:val="none" w:sz="0" w:space="0" w:color="auto"/>
        <w:left w:val="none" w:sz="0" w:space="0" w:color="auto"/>
        <w:bottom w:val="none" w:sz="0" w:space="0" w:color="auto"/>
        <w:right w:val="none" w:sz="0" w:space="0" w:color="auto"/>
      </w:divBdr>
    </w:div>
    <w:div w:id="582689169">
      <w:marLeft w:val="0"/>
      <w:marRight w:val="0"/>
      <w:marTop w:val="0"/>
      <w:marBottom w:val="0"/>
      <w:divBdr>
        <w:top w:val="none" w:sz="0" w:space="0" w:color="auto"/>
        <w:left w:val="none" w:sz="0" w:space="0" w:color="auto"/>
        <w:bottom w:val="none" w:sz="0" w:space="0" w:color="auto"/>
        <w:right w:val="none" w:sz="0" w:space="0" w:color="auto"/>
      </w:divBdr>
    </w:div>
    <w:div w:id="582689170">
      <w:marLeft w:val="0"/>
      <w:marRight w:val="0"/>
      <w:marTop w:val="0"/>
      <w:marBottom w:val="0"/>
      <w:divBdr>
        <w:top w:val="none" w:sz="0" w:space="0" w:color="auto"/>
        <w:left w:val="none" w:sz="0" w:space="0" w:color="auto"/>
        <w:bottom w:val="none" w:sz="0" w:space="0" w:color="auto"/>
        <w:right w:val="none" w:sz="0" w:space="0" w:color="auto"/>
      </w:divBdr>
    </w:div>
    <w:div w:id="582689171">
      <w:marLeft w:val="0"/>
      <w:marRight w:val="0"/>
      <w:marTop w:val="0"/>
      <w:marBottom w:val="0"/>
      <w:divBdr>
        <w:top w:val="none" w:sz="0" w:space="0" w:color="auto"/>
        <w:left w:val="none" w:sz="0" w:space="0" w:color="auto"/>
        <w:bottom w:val="none" w:sz="0" w:space="0" w:color="auto"/>
        <w:right w:val="none" w:sz="0" w:space="0" w:color="auto"/>
      </w:divBdr>
    </w:div>
    <w:div w:id="582689172">
      <w:marLeft w:val="0"/>
      <w:marRight w:val="0"/>
      <w:marTop w:val="0"/>
      <w:marBottom w:val="0"/>
      <w:divBdr>
        <w:top w:val="none" w:sz="0" w:space="0" w:color="auto"/>
        <w:left w:val="none" w:sz="0" w:space="0" w:color="auto"/>
        <w:bottom w:val="none" w:sz="0" w:space="0" w:color="auto"/>
        <w:right w:val="none" w:sz="0" w:space="0" w:color="auto"/>
      </w:divBdr>
    </w:div>
    <w:div w:id="582689173">
      <w:marLeft w:val="0"/>
      <w:marRight w:val="0"/>
      <w:marTop w:val="0"/>
      <w:marBottom w:val="0"/>
      <w:divBdr>
        <w:top w:val="none" w:sz="0" w:space="0" w:color="auto"/>
        <w:left w:val="none" w:sz="0" w:space="0" w:color="auto"/>
        <w:bottom w:val="none" w:sz="0" w:space="0" w:color="auto"/>
        <w:right w:val="none" w:sz="0" w:space="0" w:color="auto"/>
      </w:divBdr>
    </w:div>
    <w:div w:id="582689174">
      <w:marLeft w:val="0"/>
      <w:marRight w:val="0"/>
      <w:marTop w:val="0"/>
      <w:marBottom w:val="0"/>
      <w:divBdr>
        <w:top w:val="none" w:sz="0" w:space="0" w:color="auto"/>
        <w:left w:val="none" w:sz="0" w:space="0" w:color="auto"/>
        <w:bottom w:val="none" w:sz="0" w:space="0" w:color="auto"/>
        <w:right w:val="none" w:sz="0" w:space="0" w:color="auto"/>
      </w:divBdr>
    </w:div>
    <w:div w:id="582689175">
      <w:marLeft w:val="0"/>
      <w:marRight w:val="0"/>
      <w:marTop w:val="0"/>
      <w:marBottom w:val="0"/>
      <w:divBdr>
        <w:top w:val="none" w:sz="0" w:space="0" w:color="auto"/>
        <w:left w:val="none" w:sz="0" w:space="0" w:color="auto"/>
        <w:bottom w:val="none" w:sz="0" w:space="0" w:color="auto"/>
        <w:right w:val="none" w:sz="0" w:space="0" w:color="auto"/>
      </w:divBdr>
    </w:div>
    <w:div w:id="582689176">
      <w:marLeft w:val="0"/>
      <w:marRight w:val="0"/>
      <w:marTop w:val="0"/>
      <w:marBottom w:val="0"/>
      <w:divBdr>
        <w:top w:val="none" w:sz="0" w:space="0" w:color="auto"/>
        <w:left w:val="none" w:sz="0" w:space="0" w:color="auto"/>
        <w:bottom w:val="none" w:sz="0" w:space="0" w:color="auto"/>
        <w:right w:val="none" w:sz="0" w:space="0" w:color="auto"/>
      </w:divBdr>
    </w:div>
    <w:div w:id="582689179">
      <w:marLeft w:val="0"/>
      <w:marRight w:val="0"/>
      <w:marTop w:val="0"/>
      <w:marBottom w:val="0"/>
      <w:divBdr>
        <w:top w:val="none" w:sz="0" w:space="0" w:color="auto"/>
        <w:left w:val="none" w:sz="0" w:space="0" w:color="auto"/>
        <w:bottom w:val="none" w:sz="0" w:space="0" w:color="auto"/>
        <w:right w:val="none" w:sz="0" w:space="0" w:color="auto"/>
      </w:divBdr>
      <w:divsChild>
        <w:div w:id="582689182">
          <w:marLeft w:val="0"/>
          <w:marRight w:val="0"/>
          <w:marTop w:val="0"/>
          <w:marBottom w:val="0"/>
          <w:divBdr>
            <w:top w:val="none" w:sz="0" w:space="0" w:color="auto"/>
            <w:left w:val="none" w:sz="0" w:space="0" w:color="auto"/>
            <w:bottom w:val="none" w:sz="0" w:space="0" w:color="auto"/>
            <w:right w:val="none" w:sz="0" w:space="0" w:color="auto"/>
          </w:divBdr>
          <w:divsChild>
            <w:div w:id="58268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1">
      <w:marLeft w:val="0"/>
      <w:marRight w:val="0"/>
      <w:marTop w:val="0"/>
      <w:marBottom w:val="0"/>
      <w:divBdr>
        <w:top w:val="none" w:sz="0" w:space="0" w:color="auto"/>
        <w:left w:val="none" w:sz="0" w:space="0" w:color="auto"/>
        <w:bottom w:val="none" w:sz="0" w:space="0" w:color="auto"/>
        <w:right w:val="none" w:sz="0" w:space="0" w:color="auto"/>
      </w:divBdr>
      <w:divsChild>
        <w:div w:id="582689178">
          <w:marLeft w:val="0"/>
          <w:marRight w:val="0"/>
          <w:marTop w:val="0"/>
          <w:marBottom w:val="0"/>
          <w:divBdr>
            <w:top w:val="none" w:sz="0" w:space="0" w:color="auto"/>
            <w:left w:val="none" w:sz="0" w:space="0" w:color="auto"/>
            <w:bottom w:val="none" w:sz="0" w:space="0" w:color="auto"/>
            <w:right w:val="none" w:sz="0" w:space="0" w:color="auto"/>
          </w:divBdr>
          <w:divsChild>
            <w:div w:id="58268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3">
      <w:marLeft w:val="0"/>
      <w:marRight w:val="0"/>
      <w:marTop w:val="0"/>
      <w:marBottom w:val="0"/>
      <w:divBdr>
        <w:top w:val="none" w:sz="0" w:space="0" w:color="auto"/>
        <w:left w:val="none" w:sz="0" w:space="0" w:color="auto"/>
        <w:bottom w:val="none" w:sz="0" w:space="0" w:color="auto"/>
        <w:right w:val="none" w:sz="0" w:space="0" w:color="auto"/>
      </w:divBdr>
    </w:div>
    <w:div w:id="582689184">
      <w:marLeft w:val="0"/>
      <w:marRight w:val="0"/>
      <w:marTop w:val="0"/>
      <w:marBottom w:val="0"/>
      <w:divBdr>
        <w:top w:val="none" w:sz="0" w:space="0" w:color="auto"/>
        <w:left w:val="none" w:sz="0" w:space="0" w:color="auto"/>
        <w:bottom w:val="none" w:sz="0" w:space="0" w:color="auto"/>
        <w:right w:val="none" w:sz="0" w:space="0" w:color="auto"/>
      </w:divBdr>
    </w:div>
    <w:div w:id="582689185">
      <w:marLeft w:val="0"/>
      <w:marRight w:val="0"/>
      <w:marTop w:val="0"/>
      <w:marBottom w:val="0"/>
      <w:divBdr>
        <w:top w:val="none" w:sz="0" w:space="0" w:color="auto"/>
        <w:left w:val="none" w:sz="0" w:space="0" w:color="auto"/>
        <w:bottom w:val="none" w:sz="0" w:space="0" w:color="auto"/>
        <w:right w:val="none" w:sz="0" w:space="0" w:color="auto"/>
      </w:divBdr>
    </w:div>
    <w:div w:id="582689186">
      <w:marLeft w:val="0"/>
      <w:marRight w:val="0"/>
      <w:marTop w:val="0"/>
      <w:marBottom w:val="0"/>
      <w:divBdr>
        <w:top w:val="none" w:sz="0" w:space="0" w:color="auto"/>
        <w:left w:val="none" w:sz="0" w:space="0" w:color="auto"/>
        <w:bottom w:val="none" w:sz="0" w:space="0" w:color="auto"/>
        <w:right w:val="none" w:sz="0" w:space="0" w:color="auto"/>
      </w:divBdr>
    </w:div>
    <w:div w:id="582689187">
      <w:marLeft w:val="0"/>
      <w:marRight w:val="0"/>
      <w:marTop w:val="0"/>
      <w:marBottom w:val="0"/>
      <w:divBdr>
        <w:top w:val="none" w:sz="0" w:space="0" w:color="auto"/>
        <w:left w:val="none" w:sz="0" w:space="0" w:color="auto"/>
        <w:bottom w:val="none" w:sz="0" w:space="0" w:color="auto"/>
        <w:right w:val="none" w:sz="0" w:space="0" w:color="auto"/>
      </w:divBdr>
    </w:div>
    <w:div w:id="582689192">
      <w:marLeft w:val="0"/>
      <w:marRight w:val="0"/>
      <w:marTop w:val="0"/>
      <w:marBottom w:val="0"/>
      <w:divBdr>
        <w:top w:val="none" w:sz="0" w:space="0" w:color="auto"/>
        <w:left w:val="none" w:sz="0" w:space="0" w:color="auto"/>
        <w:bottom w:val="none" w:sz="0" w:space="0" w:color="auto"/>
        <w:right w:val="none" w:sz="0" w:space="0" w:color="auto"/>
      </w:divBdr>
      <w:divsChild>
        <w:div w:id="582689189">
          <w:marLeft w:val="0"/>
          <w:marRight w:val="0"/>
          <w:marTop w:val="0"/>
          <w:marBottom w:val="0"/>
          <w:divBdr>
            <w:top w:val="none" w:sz="0" w:space="0" w:color="auto"/>
            <w:left w:val="none" w:sz="0" w:space="0" w:color="auto"/>
            <w:bottom w:val="none" w:sz="0" w:space="0" w:color="auto"/>
            <w:right w:val="none" w:sz="0" w:space="0" w:color="auto"/>
          </w:divBdr>
          <w:divsChild>
            <w:div w:id="582689195">
              <w:marLeft w:val="0"/>
              <w:marRight w:val="0"/>
              <w:marTop w:val="0"/>
              <w:marBottom w:val="0"/>
              <w:divBdr>
                <w:top w:val="none" w:sz="0" w:space="0" w:color="auto"/>
                <w:left w:val="none" w:sz="0" w:space="0" w:color="auto"/>
                <w:bottom w:val="none" w:sz="0" w:space="0" w:color="auto"/>
                <w:right w:val="none" w:sz="0" w:space="0" w:color="auto"/>
              </w:divBdr>
              <w:divsChild>
                <w:div w:id="58268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3">
      <w:marLeft w:val="0"/>
      <w:marRight w:val="0"/>
      <w:marTop w:val="0"/>
      <w:marBottom w:val="0"/>
      <w:divBdr>
        <w:top w:val="none" w:sz="0" w:space="0" w:color="auto"/>
        <w:left w:val="none" w:sz="0" w:space="0" w:color="auto"/>
        <w:bottom w:val="none" w:sz="0" w:space="0" w:color="auto"/>
        <w:right w:val="none" w:sz="0" w:space="0" w:color="auto"/>
      </w:divBdr>
      <w:divsChild>
        <w:div w:id="582689191">
          <w:marLeft w:val="0"/>
          <w:marRight w:val="0"/>
          <w:marTop w:val="0"/>
          <w:marBottom w:val="0"/>
          <w:divBdr>
            <w:top w:val="none" w:sz="0" w:space="0" w:color="auto"/>
            <w:left w:val="none" w:sz="0" w:space="0" w:color="auto"/>
            <w:bottom w:val="none" w:sz="0" w:space="0" w:color="auto"/>
            <w:right w:val="none" w:sz="0" w:space="0" w:color="auto"/>
          </w:divBdr>
          <w:divsChild>
            <w:div w:id="582689188">
              <w:marLeft w:val="0"/>
              <w:marRight w:val="0"/>
              <w:marTop w:val="0"/>
              <w:marBottom w:val="0"/>
              <w:divBdr>
                <w:top w:val="none" w:sz="0" w:space="0" w:color="auto"/>
                <w:left w:val="none" w:sz="0" w:space="0" w:color="auto"/>
                <w:bottom w:val="none" w:sz="0" w:space="0" w:color="auto"/>
                <w:right w:val="none" w:sz="0" w:space="0" w:color="auto"/>
              </w:divBdr>
              <w:divsChild>
                <w:div w:id="58268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6">
      <w:marLeft w:val="0"/>
      <w:marRight w:val="0"/>
      <w:marTop w:val="0"/>
      <w:marBottom w:val="0"/>
      <w:divBdr>
        <w:top w:val="none" w:sz="0" w:space="0" w:color="auto"/>
        <w:left w:val="none" w:sz="0" w:space="0" w:color="auto"/>
        <w:bottom w:val="none" w:sz="0" w:space="0" w:color="auto"/>
        <w:right w:val="none" w:sz="0" w:space="0" w:color="auto"/>
      </w:divBdr>
    </w:div>
    <w:div w:id="582689197">
      <w:marLeft w:val="0"/>
      <w:marRight w:val="0"/>
      <w:marTop w:val="0"/>
      <w:marBottom w:val="0"/>
      <w:divBdr>
        <w:top w:val="none" w:sz="0" w:space="0" w:color="auto"/>
        <w:left w:val="none" w:sz="0" w:space="0" w:color="auto"/>
        <w:bottom w:val="none" w:sz="0" w:space="0" w:color="auto"/>
        <w:right w:val="none" w:sz="0" w:space="0" w:color="auto"/>
      </w:divBdr>
    </w:div>
    <w:div w:id="582689198">
      <w:marLeft w:val="0"/>
      <w:marRight w:val="0"/>
      <w:marTop w:val="0"/>
      <w:marBottom w:val="0"/>
      <w:divBdr>
        <w:top w:val="none" w:sz="0" w:space="0" w:color="auto"/>
        <w:left w:val="none" w:sz="0" w:space="0" w:color="auto"/>
        <w:bottom w:val="none" w:sz="0" w:space="0" w:color="auto"/>
        <w:right w:val="none" w:sz="0" w:space="0" w:color="auto"/>
      </w:divBdr>
    </w:div>
    <w:div w:id="582689199">
      <w:marLeft w:val="0"/>
      <w:marRight w:val="0"/>
      <w:marTop w:val="0"/>
      <w:marBottom w:val="0"/>
      <w:divBdr>
        <w:top w:val="none" w:sz="0" w:space="0" w:color="auto"/>
        <w:left w:val="none" w:sz="0" w:space="0" w:color="auto"/>
        <w:bottom w:val="none" w:sz="0" w:space="0" w:color="auto"/>
        <w:right w:val="none" w:sz="0" w:space="0" w:color="auto"/>
      </w:divBdr>
    </w:div>
    <w:div w:id="582689200">
      <w:marLeft w:val="0"/>
      <w:marRight w:val="0"/>
      <w:marTop w:val="0"/>
      <w:marBottom w:val="0"/>
      <w:divBdr>
        <w:top w:val="none" w:sz="0" w:space="0" w:color="auto"/>
        <w:left w:val="none" w:sz="0" w:space="0" w:color="auto"/>
        <w:bottom w:val="none" w:sz="0" w:space="0" w:color="auto"/>
        <w:right w:val="none" w:sz="0" w:space="0" w:color="auto"/>
      </w:divBdr>
    </w:div>
    <w:div w:id="614214398">
      <w:bodyDiv w:val="1"/>
      <w:marLeft w:val="0"/>
      <w:marRight w:val="0"/>
      <w:marTop w:val="0"/>
      <w:marBottom w:val="0"/>
      <w:divBdr>
        <w:top w:val="none" w:sz="0" w:space="0" w:color="auto"/>
        <w:left w:val="none" w:sz="0" w:space="0" w:color="auto"/>
        <w:bottom w:val="none" w:sz="0" w:space="0" w:color="auto"/>
        <w:right w:val="none" w:sz="0" w:space="0" w:color="auto"/>
      </w:divBdr>
    </w:div>
    <w:div w:id="691955491">
      <w:bodyDiv w:val="1"/>
      <w:marLeft w:val="0"/>
      <w:marRight w:val="0"/>
      <w:marTop w:val="0"/>
      <w:marBottom w:val="0"/>
      <w:divBdr>
        <w:top w:val="none" w:sz="0" w:space="0" w:color="auto"/>
        <w:left w:val="none" w:sz="0" w:space="0" w:color="auto"/>
        <w:bottom w:val="none" w:sz="0" w:space="0" w:color="auto"/>
        <w:right w:val="none" w:sz="0" w:space="0" w:color="auto"/>
      </w:divBdr>
    </w:div>
    <w:div w:id="696856857">
      <w:bodyDiv w:val="1"/>
      <w:marLeft w:val="0"/>
      <w:marRight w:val="0"/>
      <w:marTop w:val="0"/>
      <w:marBottom w:val="0"/>
      <w:divBdr>
        <w:top w:val="none" w:sz="0" w:space="0" w:color="auto"/>
        <w:left w:val="none" w:sz="0" w:space="0" w:color="auto"/>
        <w:bottom w:val="none" w:sz="0" w:space="0" w:color="auto"/>
        <w:right w:val="none" w:sz="0" w:space="0" w:color="auto"/>
      </w:divBdr>
    </w:div>
    <w:div w:id="773132625">
      <w:bodyDiv w:val="1"/>
      <w:marLeft w:val="0"/>
      <w:marRight w:val="0"/>
      <w:marTop w:val="0"/>
      <w:marBottom w:val="0"/>
      <w:divBdr>
        <w:top w:val="none" w:sz="0" w:space="0" w:color="auto"/>
        <w:left w:val="none" w:sz="0" w:space="0" w:color="auto"/>
        <w:bottom w:val="none" w:sz="0" w:space="0" w:color="auto"/>
        <w:right w:val="none" w:sz="0" w:space="0" w:color="auto"/>
      </w:divBdr>
    </w:div>
    <w:div w:id="777721810">
      <w:bodyDiv w:val="1"/>
      <w:marLeft w:val="0"/>
      <w:marRight w:val="0"/>
      <w:marTop w:val="0"/>
      <w:marBottom w:val="0"/>
      <w:divBdr>
        <w:top w:val="none" w:sz="0" w:space="0" w:color="auto"/>
        <w:left w:val="none" w:sz="0" w:space="0" w:color="auto"/>
        <w:bottom w:val="none" w:sz="0" w:space="0" w:color="auto"/>
        <w:right w:val="none" w:sz="0" w:space="0" w:color="auto"/>
      </w:divBdr>
    </w:div>
    <w:div w:id="787818103">
      <w:bodyDiv w:val="1"/>
      <w:marLeft w:val="0"/>
      <w:marRight w:val="0"/>
      <w:marTop w:val="0"/>
      <w:marBottom w:val="0"/>
      <w:divBdr>
        <w:top w:val="none" w:sz="0" w:space="0" w:color="auto"/>
        <w:left w:val="none" w:sz="0" w:space="0" w:color="auto"/>
        <w:bottom w:val="none" w:sz="0" w:space="0" w:color="auto"/>
        <w:right w:val="none" w:sz="0" w:space="0" w:color="auto"/>
      </w:divBdr>
    </w:div>
    <w:div w:id="846947264">
      <w:bodyDiv w:val="1"/>
      <w:marLeft w:val="0"/>
      <w:marRight w:val="0"/>
      <w:marTop w:val="0"/>
      <w:marBottom w:val="0"/>
      <w:divBdr>
        <w:top w:val="none" w:sz="0" w:space="0" w:color="auto"/>
        <w:left w:val="none" w:sz="0" w:space="0" w:color="auto"/>
        <w:bottom w:val="none" w:sz="0" w:space="0" w:color="auto"/>
        <w:right w:val="none" w:sz="0" w:space="0" w:color="auto"/>
      </w:divBdr>
    </w:div>
    <w:div w:id="915701539">
      <w:bodyDiv w:val="1"/>
      <w:marLeft w:val="0"/>
      <w:marRight w:val="0"/>
      <w:marTop w:val="0"/>
      <w:marBottom w:val="0"/>
      <w:divBdr>
        <w:top w:val="none" w:sz="0" w:space="0" w:color="auto"/>
        <w:left w:val="none" w:sz="0" w:space="0" w:color="auto"/>
        <w:bottom w:val="none" w:sz="0" w:space="0" w:color="auto"/>
        <w:right w:val="none" w:sz="0" w:space="0" w:color="auto"/>
      </w:divBdr>
    </w:div>
    <w:div w:id="1022047381">
      <w:bodyDiv w:val="1"/>
      <w:marLeft w:val="0"/>
      <w:marRight w:val="0"/>
      <w:marTop w:val="0"/>
      <w:marBottom w:val="0"/>
      <w:divBdr>
        <w:top w:val="none" w:sz="0" w:space="0" w:color="auto"/>
        <w:left w:val="none" w:sz="0" w:space="0" w:color="auto"/>
        <w:bottom w:val="none" w:sz="0" w:space="0" w:color="auto"/>
        <w:right w:val="none" w:sz="0" w:space="0" w:color="auto"/>
      </w:divBdr>
    </w:div>
    <w:div w:id="1097479914">
      <w:bodyDiv w:val="1"/>
      <w:marLeft w:val="0"/>
      <w:marRight w:val="0"/>
      <w:marTop w:val="0"/>
      <w:marBottom w:val="0"/>
      <w:divBdr>
        <w:top w:val="none" w:sz="0" w:space="0" w:color="auto"/>
        <w:left w:val="none" w:sz="0" w:space="0" w:color="auto"/>
        <w:bottom w:val="none" w:sz="0" w:space="0" w:color="auto"/>
        <w:right w:val="none" w:sz="0" w:space="0" w:color="auto"/>
      </w:divBdr>
    </w:div>
    <w:div w:id="1110395054">
      <w:bodyDiv w:val="1"/>
      <w:marLeft w:val="0"/>
      <w:marRight w:val="0"/>
      <w:marTop w:val="0"/>
      <w:marBottom w:val="0"/>
      <w:divBdr>
        <w:top w:val="none" w:sz="0" w:space="0" w:color="auto"/>
        <w:left w:val="none" w:sz="0" w:space="0" w:color="auto"/>
        <w:bottom w:val="none" w:sz="0" w:space="0" w:color="auto"/>
        <w:right w:val="none" w:sz="0" w:space="0" w:color="auto"/>
      </w:divBdr>
    </w:div>
    <w:div w:id="1188180781">
      <w:bodyDiv w:val="1"/>
      <w:marLeft w:val="0"/>
      <w:marRight w:val="0"/>
      <w:marTop w:val="0"/>
      <w:marBottom w:val="0"/>
      <w:divBdr>
        <w:top w:val="none" w:sz="0" w:space="0" w:color="auto"/>
        <w:left w:val="none" w:sz="0" w:space="0" w:color="auto"/>
        <w:bottom w:val="none" w:sz="0" w:space="0" w:color="auto"/>
        <w:right w:val="none" w:sz="0" w:space="0" w:color="auto"/>
      </w:divBdr>
    </w:div>
    <w:div w:id="1199201776">
      <w:bodyDiv w:val="1"/>
      <w:marLeft w:val="0"/>
      <w:marRight w:val="0"/>
      <w:marTop w:val="0"/>
      <w:marBottom w:val="0"/>
      <w:divBdr>
        <w:top w:val="none" w:sz="0" w:space="0" w:color="auto"/>
        <w:left w:val="none" w:sz="0" w:space="0" w:color="auto"/>
        <w:bottom w:val="none" w:sz="0" w:space="0" w:color="auto"/>
        <w:right w:val="none" w:sz="0" w:space="0" w:color="auto"/>
      </w:divBdr>
    </w:div>
    <w:div w:id="1242106016">
      <w:bodyDiv w:val="1"/>
      <w:marLeft w:val="0"/>
      <w:marRight w:val="0"/>
      <w:marTop w:val="0"/>
      <w:marBottom w:val="0"/>
      <w:divBdr>
        <w:top w:val="none" w:sz="0" w:space="0" w:color="auto"/>
        <w:left w:val="none" w:sz="0" w:space="0" w:color="auto"/>
        <w:bottom w:val="none" w:sz="0" w:space="0" w:color="auto"/>
        <w:right w:val="none" w:sz="0" w:space="0" w:color="auto"/>
      </w:divBdr>
    </w:div>
    <w:div w:id="1390035735">
      <w:bodyDiv w:val="1"/>
      <w:marLeft w:val="0"/>
      <w:marRight w:val="0"/>
      <w:marTop w:val="0"/>
      <w:marBottom w:val="0"/>
      <w:divBdr>
        <w:top w:val="none" w:sz="0" w:space="0" w:color="auto"/>
        <w:left w:val="none" w:sz="0" w:space="0" w:color="auto"/>
        <w:bottom w:val="none" w:sz="0" w:space="0" w:color="auto"/>
        <w:right w:val="none" w:sz="0" w:space="0" w:color="auto"/>
      </w:divBdr>
    </w:div>
    <w:div w:id="1395351293">
      <w:bodyDiv w:val="1"/>
      <w:marLeft w:val="0"/>
      <w:marRight w:val="0"/>
      <w:marTop w:val="0"/>
      <w:marBottom w:val="0"/>
      <w:divBdr>
        <w:top w:val="none" w:sz="0" w:space="0" w:color="auto"/>
        <w:left w:val="none" w:sz="0" w:space="0" w:color="auto"/>
        <w:bottom w:val="none" w:sz="0" w:space="0" w:color="auto"/>
        <w:right w:val="none" w:sz="0" w:space="0" w:color="auto"/>
      </w:divBdr>
    </w:div>
    <w:div w:id="1440636141">
      <w:bodyDiv w:val="1"/>
      <w:marLeft w:val="0"/>
      <w:marRight w:val="0"/>
      <w:marTop w:val="0"/>
      <w:marBottom w:val="0"/>
      <w:divBdr>
        <w:top w:val="none" w:sz="0" w:space="0" w:color="auto"/>
        <w:left w:val="none" w:sz="0" w:space="0" w:color="auto"/>
        <w:bottom w:val="none" w:sz="0" w:space="0" w:color="auto"/>
        <w:right w:val="none" w:sz="0" w:space="0" w:color="auto"/>
      </w:divBdr>
    </w:div>
    <w:div w:id="1499036389">
      <w:bodyDiv w:val="1"/>
      <w:marLeft w:val="0"/>
      <w:marRight w:val="0"/>
      <w:marTop w:val="0"/>
      <w:marBottom w:val="0"/>
      <w:divBdr>
        <w:top w:val="none" w:sz="0" w:space="0" w:color="auto"/>
        <w:left w:val="none" w:sz="0" w:space="0" w:color="auto"/>
        <w:bottom w:val="none" w:sz="0" w:space="0" w:color="auto"/>
        <w:right w:val="none" w:sz="0" w:space="0" w:color="auto"/>
      </w:divBdr>
    </w:div>
    <w:div w:id="1709574111">
      <w:bodyDiv w:val="1"/>
      <w:marLeft w:val="0"/>
      <w:marRight w:val="0"/>
      <w:marTop w:val="0"/>
      <w:marBottom w:val="0"/>
      <w:divBdr>
        <w:top w:val="none" w:sz="0" w:space="0" w:color="auto"/>
        <w:left w:val="none" w:sz="0" w:space="0" w:color="auto"/>
        <w:bottom w:val="none" w:sz="0" w:space="0" w:color="auto"/>
        <w:right w:val="none" w:sz="0" w:space="0" w:color="auto"/>
      </w:divBdr>
    </w:div>
    <w:div w:id="1718814871">
      <w:bodyDiv w:val="1"/>
      <w:marLeft w:val="0"/>
      <w:marRight w:val="0"/>
      <w:marTop w:val="0"/>
      <w:marBottom w:val="0"/>
      <w:divBdr>
        <w:top w:val="none" w:sz="0" w:space="0" w:color="auto"/>
        <w:left w:val="none" w:sz="0" w:space="0" w:color="auto"/>
        <w:bottom w:val="none" w:sz="0" w:space="0" w:color="auto"/>
        <w:right w:val="none" w:sz="0" w:space="0" w:color="auto"/>
      </w:divBdr>
    </w:div>
    <w:div w:id="1764498837">
      <w:bodyDiv w:val="1"/>
      <w:marLeft w:val="0"/>
      <w:marRight w:val="0"/>
      <w:marTop w:val="0"/>
      <w:marBottom w:val="0"/>
      <w:divBdr>
        <w:top w:val="none" w:sz="0" w:space="0" w:color="auto"/>
        <w:left w:val="none" w:sz="0" w:space="0" w:color="auto"/>
        <w:bottom w:val="none" w:sz="0" w:space="0" w:color="auto"/>
        <w:right w:val="none" w:sz="0" w:space="0" w:color="auto"/>
      </w:divBdr>
    </w:div>
    <w:div w:id="1847549595">
      <w:bodyDiv w:val="1"/>
      <w:marLeft w:val="0"/>
      <w:marRight w:val="0"/>
      <w:marTop w:val="0"/>
      <w:marBottom w:val="0"/>
      <w:divBdr>
        <w:top w:val="none" w:sz="0" w:space="0" w:color="auto"/>
        <w:left w:val="none" w:sz="0" w:space="0" w:color="auto"/>
        <w:bottom w:val="none" w:sz="0" w:space="0" w:color="auto"/>
        <w:right w:val="none" w:sz="0" w:space="0" w:color="auto"/>
      </w:divBdr>
    </w:div>
    <w:div w:id="1848249534">
      <w:bodyDiv w:val="1"/>
      <w:marLeft w:val="0"/>
      <w:marRight w:val="0"/>
      <w:marTop w:val="0"/>
      <w:marBottom w:val="0"/>
      <w:divBdr>
        <w:top w:val="none" w:sz="0" w:space="0" w:color="auto"/>
        <w:left w:val="none" w:sz="0" w:space="0" w:color="auto"/>
        <w:bottom w:val="none" w:sz="0" w:space="0" w:color="auto"/>
        <w:right w:val="none" w:sz="0" w:space="0" w:color="auto"/>
      </w:divBdr>
    </w:div>
    <w:div w:id="1892616868">
      <w:bodyDiv w:val="1"/>
      <w:marLeft w:val="0"/>
      <w:marRight w:val="0"/>
      <w:marTop w:val="0"/>
      <w:marBottom w:val="0"/>
      <w:divBdr>
        <w:top w:val="none" w:sz="0" w:space="0" w:color="auto"/>
        <w:left w:val="none" w:sz="0" w:space="0" w:color="auto"/>
        <w:bottom w:val="none" w:sz="0" w:space="0" w:color="auto"/>
        <w:right w:val="none" w:sz="0" w:space="0" w:color="auto"/>
      </w:divBdr>
    </w:div>
    <w:div w:id="1921137576">
      <w:bodyDiv w:val="1"/>
      <w:marLeft w:val="0"/>
      <w:marRight w:val="0"/>
      <w:marTop w:val="0"/>
      <w:marBottom w:val="0"/>
      <w:divBdr>
        <w:top w:val="none" w:sz="0" w:space="0" w:color="auto"/>
        <w:left w:val="none" w:sz="0" w:space="0" w:color="auto"/>
        <w:bottom w:val="none" w:sz="0" w:space="0" w:color="auto"/>
        <w:right w:val="none" w:sz="0" w:space="0" w:color="auto"/>
      </w:divBdr>
    </w:div>
    <w:div w:id="1998535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sv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image" Target="media/image23.svg"/><Relationship Id="rId7" Type="http://schemas.microsoft.com/office/2007/relationships/stylesWithEffects" Target="stylesWithEffects.xml"/><Relationship Id="rId12" Type="http://schemas.openxmlformats.org/officeDocument/2006/relationships/image" Target="media/image1.tiff"/><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sv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sv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9.sv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D0A72F77AC477044A6DF80D598C2AC2D" ma:contentTypeVersion="12" ma:contentTypeDescription="Creare un nuovo documento." ma:contentTypeScope="" ma:versionID="51ef518a15694641df9c4999301722aa">
  <xsd:schema xmlns:xsd="http://www.w3.org/2001/XMLSchema" xmlns:xs="http://www.w3.org/2001/XMLSchema" xmlns:p="http://schemas.microsoft.com/office/2006/metadata/properties" xmlns:ns2="c3ad90ed-b4e9-4595-b88d-5aa9aeb3578d" xmlns:ns3="e6c55969-70cb-459b-9a1e-b12606ec5647" targetNamespace="http://schemas.microsoft.com/office/2006/metadata/properties" ma:root="true" ma:fieldsID="c455b79f5b82c76aa308e8ef4078c89e" ns2:_="" ns3:_="">
    <xsd:import namespace="c3ad90ed-b4e9-4595-b88d-5aa9aeb3578d"/>
    <xsd:import namespace="e6c55969-70cb-459b-9a1e-b12606ec564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ad90ed-b4e9-4595-b88d-5aa9aeb3578d"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c55969-70cb-459b-9a1e-b12606ec56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4C523D-72AD-43E9-B0B1-DD998B9E56F1}">
  <ds:schemaRefs>
    <ds:schemaRef ds:uri="http://schemas.microsoft.com/sharepoint/v3/contenttype/forms"/>
  </ds:schemaRefs>
</ds:datastoreItem>
</file>

<file path=customXml/itemProps2.xml><?xml version="1.0" encoding="utf-8"?>
<ds:datastoreItem xmlns:ds="http://schemas.openxmlformats.org/officeDocument/2006/customXml" ds:itemID="{7DD4831D-14AB-4295-94F4-1CDF393DD84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53A443A-AB1B-4189-BEB8-A58FF08656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ad90ed-b4e9-4595-b88d-5aa9aeb3578d"/>
    <ds:schemaRef ds:uri="e6c55969-70cb-459b-9a1e-b12606ec56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6CB62C-9524-4D2F-A3C8-26330679A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1500</Words>
  <Characters>8552</Characters>
  <Application>Microsoft Office Word</Application>
  <DocSecurity>0</DocSecurity>
  <Lines>71</Lines>
  <Paragraphs>20</Paragraphs>
  <ScaleCrop>false</ScaleCrop>
  <HeadingPairs>
    <vt:vector size="2" baseType="variant">
      <vt:variant>
        <vt:lpstr>Titolo</vt:lpstr>
      </vt:variant>
      <vt:variant>
        <vt:i4>1</vt:i4>
      </vt:variant>
    </vt:vector>
  </HeadingPairs>
  <TitlesOfParts>
    <vt:vector size="1" baseType="lpstr">
      <vt:lpstr/>
    </vt:vector>
  </TitlesOfParts>
  <Company>MIT</Company>
  <LinksUpToDate>false</LinksUpToDate>
  <CharactersWithSpaces>10032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giovanni.zacchi</dc:creator>
  <cp:lastModifiedBy>federica.polce</cp:lastModifiedBy>
  <cp:revision>2</cp:revision>
  <cp:lastPrinted>2021-06-07T10:14:00Z</cp:lastPrinted>
  <dcterms:created xsi:type="dcterms:W3CDTF">2021-06-07T15:20:00Z</dcterms:created>
  <dcterms:modified xsi:type="dcterms:W3CDTF">2021-06-07T15:20:00Z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0x010100D0A72F77AC477044A6DF80D598C2AC2D</vt:lpwstr>
  </property>
</Properties>
</file>